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0" w:type="auto"/>
        <w:tblInd w:w="0" w:type="dxa"/>
        <w:tblLook w:val="0000" w:firstRow="0" w:lastRow="0" w:firstColumn="0" w:lastColumn="0" w:noHBand="0" w:noVBand="0"/>
      </w:tblPr>
      <w:tblGrid>
        <w:gridCol w:w="1509"/>
        <w:gridCol w:w="5148"/>
      </w:tblGrid>
      <w:tr w:rsidR="00511157" w:rsidRPr="009B028C" w14:paraId="36F59B2C" w14:textId="77777777" w:rsidTr="00B7494A">
        <w:trPr>
          <w:trHeight w:val="1257"/>
        </w:trPr>
        <w:tc>
          <w:tcPr>
            <w:tcW w:w="0" w:type="auto"/>
            <w:vAlign w:val="center"/>
          </w:tcPr>
          <w:p w14:paraId="00000003" w14:textId="2DDF9AAF" w:rsidR="00511157" w:rsidRPr="009B028C" w:rsidRDefault="00B7494A" w:rsidP="00B7494A">
            <w:pPr>
              <w:ind w:left="0" w:right="368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object w:dxaOrig="1454" w:dyaOrig="1364" w14:anchorId="7DDA63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45pt;height:48pt;visibility:visible" o:ole="">
                  <v:imagedata r:id="rId12" o:title=""/>
                  <v:path o:extrusionok="t"/>
                </v:shape>
                <o:OLEObject Type="Embed" ProgID="PBrush" ShapeID="_x0000_s0" DrawAspect="Content" ObjectID="_1845526871" r:id="rId13"/>
              </w:object>
            </w:r>
          </w:p>
        </w:tc>
        <w:tc>
          <w:tcPr>
            <w:tcW w:w="0" w:type="auto"/>
            <w:vAlign w:val="center"/>
          </w:tcPr>
          <w:p w14:paraId="00000005" w14:textId="2C800EDD" w:rsidR="00511157" w:rsidRDefault="000B37CF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MINISTÉRIO DA AGRICULTURA E </w:t>
            </w:r>
            <w:r w:rsidR="00B95E5C"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PECUÁRIA</w:t>
            </w:r>
          </w:p>
          <w:p w14:paraId="47C6F5C6" w14:textId="403A8DBA" w:rsidR="00B7494A" w:rsidRPr="009B028C" w:rsidRDefault="00B7494A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SECRETARIA DE DEFESA AGROPECUÁRIA</w:t>
            </w:r>
          </w:p>
          <w:p w14:paraId="00000007" w14:textId="77777777" w:rsidR="00511157" w:rsidRPr="009B028C" w:rsidRDefault="00B95E5C">
            <w:pPr>
              <w:ind w:left="0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SERVIÇO NACIONAL DE PROTEÇÃO DE CULTIVARES</w:t>
            </w:r>
          </w:p>
        </w:tc>
      </w:tr>
    </w:tbl>
    <w:p w14:paraId="44D9A6B6" w14:textId="77777777" w:rsidR="000E53A7" w:rsidRDefault="000E53A7" w:rsidP="000E53A7">
      <w:pPr>
        <w:ind w:left="0" w:right="368" w:hanging="2"/>
        <w:jc w:val="center"/>
        <w:rPr>
          <w:rFonts w:asciiTheme="majorHAnsi" w:eastAsia="Calibri" w:hAnsiTheme="majorHAnsi" w:cstheme="majorHAnsi"/>
          <w:b/>
          <w:color w:val="FF0000"/>
          <w:sz w:val="22"/>
          <w:szCs w:val="22"/>
        </w:rPr>
      </w:pPr>
    </w:p>
    <w:p w14:paraId="39DB4221" w14:textId="35933049" w:rsidR="00D972D5" w:rsidRPr="009B028C" w:rsidRDefault="2275CA4C" w:rsidP="00E3300E">
      <w:pPr>
        <w:spacing w:before="120" w:line="240" w:lineRule="auto"/>
        <w:ind w:left="0" w:hanging="2"/>
        <w:jc w:val="both"/>
        <w:rPr>
          <w:rFonts w:asciiTheme="majorHAnsi" w:eastAsia="Calibri" w:hAnsiTheme="majorHAnsi" w:cstheme="majorBidi"/>
          <w:b/>
          <w:bCs/>
          <w:sz w:val="22"/>
          <w:szCs w:val="22"/>
        </w:rPr>
      </w:pPr>
      <w:r w:rsidRPr="305BDA32">
        <w:rPr>
          <w:rFonts w:asciiTheme="majorHAnsi" w:eastAsia="Calibri" w:hAnsiTheme="majorHAnsi" w:cstheme="majorBidi"/>
          <w:b/>
          <w:bCs/>
          <w:sz w:val="22"/>
          <w:szCs w:val="22"/>
        </w:rPr>
        <w:t xml:space="preserve">INSTRUÇÕES PARA A EXECUÇÃO DOS ENSAIOS DE DISTINGUIBILIDADE, HOMOGENEIDADE E ESTABILIDADE DE CULTIVARES DE </w:t>
      </w:r>
      <w:r w:rsidR="00E3300E">
        <w:rPr>
          <w:rFonts w:asciiTheme="majorHAnsi" w:eastAsia="Calibri" w:hAnsiTheme="majorHAnsi" w:cstheme="majorBidi"/>
          <w:b/>
          <w:bCs/>
          <w:sz w:val="22"/>
          <w:szCs w:val="22"/>
        </w:rPr>
        <w:t>FAVA</w:t>
      </w:r>
      <w:r w:rsidR="1B94C258" w:rsidRPr="305BDA32">
        <w:rPr>
          <w:rFonts w:asciiTheme="majorHAnsi" w:eastAsia="Calibri" w:hAnsiTheme="majorHAnsi" w:cstheme="majorBidi"/>
          <w:b/>
          <w:bCs/>
          <w:sz w:val="22"/>
          <w:szCs w:val="22"/>
        </w:rPr>
        <w:t xml:space="preserve"> </w:t>
      </w:r>
      <w:r w:rsidR="1CC1C46A" w:rsidRPr="305BDA32">
        <w:rPr>
          <w:rFonts w:asciiTheme="majorHAnsi" w:eastAsia="Calibri" w:hAnsiTheme="majorHAnsi" w:cstheme="majorBidi"/>
          <w:b/>
          <w:bCs/>
          <w:sz w:val="22"/>
          <w:szCs w:val="22"/>
        </w:rPr>
        <w:t>(</w:t>
      </w:r>
      <w:r w:rsidR="00E3300E" w:rsidRPr="00B7494A">
        <w:rPr>
          <w:rFonts w:asciiTheme="majorHAnsi" w:eastAsia="Calibri" w:hAnsiTheme="majorHAnsi" w:cstheme="majorBidi"/>
          <w:bCs/>
          <w:i/>
          <w:sz w:val="22"/>
          <w:szCs w:val="22"/>
        </w:rPr>
        <w:t>Vicia faba</w:t>
      </w:r>
      <w:r w:rsidR="00E3300E" w:rsidRPr="00B7494A">
        <w:rPr>
          <w:rFonts w:asciiTheme="majorHAnsi" w:eastAsia="Calibri" w:hAnsiTheme="majorHAnsi" w:cstheme="majorBidi"/>
          <w:bCs/>
          <w:sz w:val="22"/>
          <w:szCs w:val="22"/>
        </w:rPr>
        <w:t xml:space="preserve"> L. var. </w:t>
      </w:r>
      <w:r w:rsidR="00E3300E" w:rsidRPr="00B7494A">
        <w:rPr>
          <w:rFonts w:asciiTheme="majorHAnsi" w:eastAsia="Calibri" w:hAnsiTheme="majorHAnsi" w:cstheme="majorBidi"/>
          <w:bCs/>
          <w:i/>
          <w:sz w:val="22"/>
          <w:szCs w:val="22"/>
        </w:rPr>
        <w:t>equina</w:t>
      </w:r>
      <w:r w:rsidR="00B7494A">
        <w:rPr>
          <w:rFonts w:asciiTheme="majorHAnsi" w:eastAsia="Calibri" w:hAnsiTheme="majorHAnsi" w:cstheme="majorBidi"/>
          <w:bCs/>
          <w:sz w:val="22"/>
          <w:szCs w:val="22"/>
        </w:rPr>
        <w:t xml:space="preserve"> St.-Amans e</w:t>
      </w:r>
      <w:r w:rsidR="00E3300E" w:rsidRPr="00B7494A">
        <w:rPr>
          <w:rFonts w:asciiTheme="majorHAnsi" w:eastAsia="Calibri" w:hAnsiTheme="majorHAnsi" w:cstheme="majorBidi"/>
          <w:bCs/>
          <w:sz w:val="22"/>
          <w:szCs w:val="22"/>
        </w:rPr>
        <w:t xml:space="preserve"> </w:t>
      </w:r>
      <w:r w:rsidR="00E3300E" w:rsidRPr="00B7494A">
        <w:rPr>
          <w:rFonts w:asciiTheme="majorHAnsi" w:eastAsia="Calibri" w:hAnsiTheme="majorHAnsi" w:cstheme="majorBidi"/>
          <w:bCs/>
          <w:i/>
          <w:sz w:val="22"/>
          <w:szCs w:val="22"/>
        </w:rPr>
        <w:t>Vicia faba</w:t>
      </w:r>
      <w:r w:rsidR="00E3300E" w:rsidRPr="00B7494A">
        <w:rPr>
          <w:rFonts w:asciiTheme="majorHAnsi" w:eastAsia="Calibri" w:hAnsiTheme="majorHAnsi" w:cstheme="majorBidi"/>
          <w:bCs/>
          <w:sz w:val="22"/>
          <w:szCs w:val="22"/>
        </w:rPr>
        <w:t xml:space="preserve"> L. var. </w:t>
      </w:r>
      <w:r w:rsidR="00E3300E" w:rsidRPr="00B7494A">
        <w:rPr>
          <w:rFonts w:asciiTheme="majorHAnsi" w:eastAsia="Calibri" w:hAnsiTheme="majorHAnsi" w:cstheme="majorBidi"/>
          <w:bCs/>
          <w:i/>
          <w:sz w:val="22"/>
          <w:szCs w:val="22"/>
        </w:rPr>
        <w:t>minuta</w:t>
      </w:r>
      <w:r w:rsidR="00E3300E" w:rsidRPr="00B7494A">
        <w:rPr>
          <w:rFonts w:asciiTheme="majorHAnsi" w:eastAsia="Calibri" w:hAnsiTheme="majorHAnsi" w:cstheme="majorBidi"/>
          <w:bCs/>
          <w:sz w:val="22"/>
          <w:szCs w:val="22"/>
        </w:rPr>
        <w:t xml:space="preserve"> (hort. ex Alef.) Mansf.</w:t>
      </w:r>
      <w:r w:rsidR="00E3300E">
        <w:rPr>
          <w:rFonts w:asciiTheme="majorHAnsi" w:eastAsia="Calibri" w:hAnsiTheme="majorHAnsi" w:cstheme="majorBidi"/>
          <w:b/>
          <w:bCs/>
          <w:sz w:val="22"/>
          <w:szCs w:val="22"/>
        </w:rPr>
        <w:t>).</w:t>
      </w:r>
      <w:r w:rsidR="1CC1C46A" w:rsidRPr="305BDA32">
        <w:rPr>
          <w:rFonts w:asciiTheme="majorHAnsi" w:eastAsia="Calibri" w:hAnsiTheme="majorHAnsi" w:cstheme="majorBidi"/>
          <w:b/>
          <w:bCs/>
          <w:sz w:val="22"/>
          <w:szCs w:val="22"/>
        </w:rPr>
        <w:t xml:space="preserve"> </w:t>
      </w:r>
    </w:p>
    <w:p w14:paraId="5A24DC21" w14:textId="77777777" w:rsidR="00914CF5" w:rsidRPr="009B028C" w:rsidRDefault="00914CF5" w:rsidP="0058368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0C" w14:textId="77777777" w:rsidR="00511157" w:rsidRPr="009B028C" w:rsidRDefault="00B95E5C" w:rsidP="00583686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b/>
          <w:sz w:val="22"/>
          <w:szCs w:val="22"/>
        </w:rPr>
        <w:t xml:space="preserve">I. OBJETIVO </w:t>
      </w:r>
    </w:p>
    <w:p w14:paraId="74E64A61" w14:textId="67774B3F" w:rsidR="005E7BBB" w:rsidRPr="00E3300E" w:rsidRDefault="2275CA4C" w:rsidP="00E3300E">
      <w:pPr>
        <w:pStyle w:val="Textodecomentrio"/>
        <w:spacing w:after="120" w:line="240" w:lineRule="auto"/>
        <w:ind w:left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305BDA32">
        <w:rPr>
          <w:rFonts w:asciiTheme="majorHAnsi" w:eastAsia="Calibri" w:hAnsiTheme="majorHAnsi" w:cstheme="majorBidi"/>
          <w:sz w:val="22"/>
          <w:szCs w:val="22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</w:t>
      </w:r>
      <w:r w:rsidR="00E3300E" w:rsidRPr="00E3300E">
        <w:rPr>
          <w:rFonts w:asciiTheme="majorHAnsi" w:eastAsia="Calibri" w:hAnsiTheme="majorHAnsi" w:cstheme="majorBidi"/>
          <w:bCs/>
          <w:sz w:val="22"/>
          <w:szCs w:val="22"/>
        </w:rPr>
        <w:t>FAVA (</w:t>
      </w:r>
      <w:r w:rsidR="00E3300E" w:rsidRPr="00E3300E">
        <w:rPr>
          <w:rFonts w:asciiTheme="majorHAnsi" w:eastAsia="Calibri" w:hAnsiTheme="majorHAnsi" w:cstheme="majorBidi"/>
          <w:bCs/>
          <w:i/>
          <w:sz w:val="22"/>
          <w:szCs w:val="22"/>
        </w:rPr>
        <w:t>Vicia faba</w:t>
      </w:r>
      <w:r w:rsidR="00E3300E" w:rsidRPr="00E3300E">
        <w:rPr>
          <w:rFonts w:asciiTheme="majorHAnsi" w:eastAsia="Calibri" w:hAnsiTheme="majorHAnsi" w:cstheme="majorBidi"/>
          <w:bCs/>
          <w:sz w:val="22"/>
          <w:szCs w:val="22"/>
        </w:rPr>
        <w:t xml:space="preserve"> L. var. </w:t>
      </w:r>
      <w:r w:rsidR="00E3300E" w:rsidRPr="00E3300E">
        <w:rPr>
          <w:rFonts w:asciiTheme="majorHAnsi" w:eastAsia="Calibri" w:hAnsiTheme="majorHAnsi" w:cstheme="majorBidi"/>
          <w:bCs/>
          <w:i/>
          <w:sz w:val="22"/>
          <w:szCs w:val="22"/>
        </w:rPr>
        <w:t>equina</w:t>
      </w:r>
      <w:r w:rsidR="00A80103">
        <w:rPr>
          <w:rFonts w:asciiTheme="majorHAnsi" w:eastAsia="Calibri" w:hAnsiTheme="majorHAnsi" w:cstheme="majorBidi"/>
          <w:bCs/>
          <w:sz w:val="22"/>
          <w:szCs w:val="22"/>
        </w:rPr>
        <w:t xml:space="preserve"> St.-Amans e </w:t>
      </w:r>
      <w:r w:rsidR="00E3300E" w:rsidRPr="00E3300E">
        <w:rPr>
          <w:rFonts w:asciiTheme="majorHAnsi" w:eastAsia="Calibri" w:hAnsiTheme="majorHAnsi" w:cstheme="majorBidi"/>
          <w:bCs/>
          <w:i/>
          <w:sz w:val="22"/>
          <w:szCs w:val="22"/>
        </w:rPr>
        <w:t>Vicia faba</w:t>
      </w:r>
      <w:r w:rsidR="00E3300E" w:rsidRPr="00E3300E">
        <w:rPr>
          <w:rFonts w:asciiTheme="majorHAnsi" w:eastAsia="Calibri" w:hAnsiTheme="majorHAnsi" w:cstheme="majorBidi"/>
          <w:bCs/>
          <w:sz w:val="22"/>
          <w:szCs w:val="22"/>
        </w:rPr>
        <w:t xml:space="preserve"> L. var. </w:t>
      </w:r>
      <w:r w:rsidR="00E3300E" w:rsidRPr="00E3300E">
        <w:rPr>
          <w:rFonts w:asciiTheme="majorHAnsi" w:eastAsia="Calibri" w:hAnsiTheme="majorHAnsi" w:cstheme="majorBidi"/>
          <w:bCs/>
          <w:i/>
          <w:sz w:val="22"/>
          <w:szCs w:val="22"/>
        </w:rPr>
        <w:t>minuta</w:t>
      </w:r>
      <w:r w:rsidR="00E3300E" w:rsidRPr="00E3300E">
        <w:rPr>
          <w:rFonts w:asciiTheme="majorHAnsi" w:eastAsia="Calibri" w:hAnsiTheme="majorHAnsi" w:cstheme="majorBidi"/>
          <w:bCs/>
          <w:sz w:val="22"/>
          <w:szCs w:val="22"/>
        </w:rPr>
        <w:t xml:space="preserve"> (hort. ex Alef.) Mansf.).</w:t>
      </w:r>
    </w:p>
    <w:p w14:paraId="00000010" w14:textId="217A6565" w:rsidR="00511157" w:rsidRDefault="00B95E5C" w:rsidP="004D043C">
      <w:pPr>
        <w:spacing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b/>
          <w:sz w:val="22"/>
          <w:szCs w:val="22"/>
        </w:rPr>
      </w:pPr>
      <w:r w:rsidRPr="009B028C">
        <w:rPr>
          <w:rFonts w:asciiTheme="majorHAnsi" w:eastAsia="Calibri" w:hAnsiTheme="majorHAnsi" w:cstheme="majorHAnsi"/>
          <w:b/>
          <w:sz w:val="22"/>
          <w:szCs w:val="22"/>
        </w:rPr>
        <w:t>II. AMOSTRA VIVA</w:t>
      </w:r>
    </w:p>
    <w:p w14:paraId="6F90A1C4" w14:textId="77777777" w:rsidR="004D043C" w:rsidRPr="009B028C" w:rsidRDefault="004D043C" w:rsidP="004D043C">
      <w:pPr>
        <w:spacing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</w:p>
    <w:p w14:paraId="084B918F" w14:textId="2967A2CD" w:rsidR="00BA5478" w:rsidRPr="009B028C" w:rsidRDefault="5A6B4BBB" w:rsidP="094B2FB0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1. Para atender ao disposto no art. 22 e seu parágrafo único da Lei </w:t>
      </w:r>
      <w:r w:rsidR="104C96F4" w:rsidRPr="094B2FB0">
        <w:rPr>
          <w:rFonts w:asciiTheme="majorHAnsi" w:eastAsia="Calibri" w:hAnsiTheme="majorHAnsi" w:cstheme="majorBidi"/>
          <w:sz w:val="22"/>
          <w:szCs w:val="22"/>
        </w:rPr>
        <w:t xml:space="preserve">nº </w:t>
      </w: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9.456, de 25 de abril de 1997, o requerente do pedido de proteção obrigar-se-á a manter e </w:t>
      </w:r>
      <w:r w:rsidR="73B8ABE7" w:rsidRPr="094B2FB0">
        <w:rPr>
          <w:rFonts w:asciiTheme="majorHAnsi" w:eastAsia="Calibri" w:hAnsiTheme="majorHAnsi" w:cstheme="majorBidi"/>
          <w:sz w:val="22"/>
          <w:szCs w:val="22"/>
        </w:rPr>
        <w:t xml:space="preserve">a </w:t>
      </w:r>
      <w:r w:rsidRPr="094B2FB0">
        <w:rPr>
          <w:rFonts w:asciiTheme="majorHAnsi" w:eastAsia="Calibri" w:hAnsiTheme="majorHAnsi" w:cstheme="majorBidi"/>
          <w:sz w:val="22"/>
          <w:szCs w:val="22"/>
        </w:rPr>
        <w:t>apresentar</w:t>
      </w:r>
      <w:r w:rsidR="0D9E694D" w:rsidRPr="094B2FB0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Pr="094B2FB0">
        <w:rPr>
          <w:rFonts w:asciiTheme="majorHAnsi" w:eastAsia="Calibri" w:hAnsiTheme="majorHAnsi" w:cstheme="majorBidi"/>
          <w:sz w:val="22"/>
          <w:szCs w:val="22"/>
        </w:rPr>
        <w:t>ao SNPC amostras vivas da cultivar objeto de proteção, como especificad</w:t>
      </w:r>
      <w:r w:rsidR="2A24B2CD" w:rsidRPr="094B2FB0">
        <w:rPr>
          <w:rFonts w:asciiTheme="majorHAnsi" w:eastAsia="Calibri" w:hAnsiTheme="majorHAnsi" w:cstheme="majorBidi"/>
          <w:sz w:val="22"/>
          <w:szCs w:val="22"/>
        </w:rPr>
        <w:t>o</w:t>
      </w: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 a seguir:</w:t>
      </w:r>
    </w:p>
    <w:p w14:paraId="04EE47F2" w14:textId="6C0770D6" w:rsidR="00EB6DE7" w:rsidRPr="00976BF0" w:rsidRDefault="4731F217" w:rsidP="3545A814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a) </w:t>
      </w:r>
      <w:r w:rsidR="3CDE5F7A" w:rsidRPr="3545A814">
        <w:rPr>
          <w:rFonts w:asciiTheme="majorHAnsi" w:eastAsia="Calibri" w:hAnsiTheme="majorHAnsi" w:cstheme="majorBidi"/>
          <w:sz w:val="22"/>
          <w:szCs w:val="22"/>
        </w:rPr>
        <w:t>1,5</w:t>
      </w:r>
      <w:r w:rsidR="00301E6E" w:rsidRPr="3545A814">
        <w:rPr>
          <w:rFonts w:asciiTheme="majorHAnsi" w:eastAsia="Calibri" w:hAnsiTheme="majorHAnsi" w:cstheme="majorBidi"/>
          <w:sz w:val="22"/>
          <w:szCs w:val="22"/>
        </w:rPr>
        <w:t xml:space="preserve"> kg </w:t>
      </w:r>
      <w:r w:rsidRPr="3545A814">
        <w:rPr>
          <w:rFonts w:asciiTheme="majorHAnsi" w:eastAsia="Calibri" w:hAnsiTheme="majorHAnsi" w:cstheme="majorBidi"/>
          <w:sz w:val="22"/>
          <w:szCs w:val="22"/>
        </w:rPr>
        <w:t>como amostra de manipulação e exame (enviar ao SNPC);</w:t>
      </w:r>
    </w:p>
    <w:p w14:paraId="5AE0B0AB" w14:textId="47A26CDC" w:rsidR="00EB6DE7" w:rsidRPr="00976BF0" w:rsidRDefault="4731F217" w:rsidP="3545A814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b) </w:t>
      </w:r>
      <w:r w:rsidR="3C555AEC" w:rsidRPr="3545A814">
        <w:rPr>
          <w:rFonts w:asciiTheme="majorHAnsi" w:eastAsia="Calibri" w:hAnsiTheme="majorHAnsi" w:cstheme="majorBidi"/>
          <w:sz w:val="22"/>
          <w:szCs w:val="22"/>
        </w:rPr>
        <w:t>1,5</w:t>
      </w:r>
      <w:r w:rsidR="00301E6E" w:rsidRPr="3545A814">
        <w:rPr>
          <w:rFonts w:asciiTheme="majorHAnsi" w:eastAsia="Calibri" w:hAnsiTheme="majorHAnsi" w:cstheme="majorBidi"/>
          <w:sz w:val="22"/>
          <w:szCs w:val="22"/>
        </w:rPr>
        <w:t xml:space="preserve"> kg </w:t>
      </w:r>
      <w:r w:rsidRPr="3545A814">
        <w:rPr>
          <w:rFonts w:asciiTheme="majorHAnsi" w:eastAsia="Calibri" w:hAnsiTheme="majorHAnsi" w:cstheme="majorBidi"/>
          <w:sz w:val="22"/>
          <w:szCs w:val="22"/>
        </w:rPr>
        <w:t>como germoplasma (enviar ao SNPC); e</w:t>
      </w:r>
    </w:p>
    <w:p w14:paraId="561BDC36" w14:textId="4DC7D8D5" w:rsidR="00BA5478" w:rsidRPr="00976BF0" w:rsidRDefault="4731F217" w:rsidP="3545A814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c) </w:t>
      </w:r>
      <w:r w:rsidR="00301E6E" w:rsidRPr="3545A814">
        <w:rPr>
          <w:rFonts w:asciiTheme="majorHAnsi" w:eastAsia="Calibri" w:hAnsiTheme="majorHAnsi" w:cstheme="majorBidi"/>
          <w:sz w:val="22"/>
          <w:szCs w:val="22"/>
        </w:rPr>
        <w:t xml:space="preserve">3 kg </w:t>
      </w:r>
      <w:r w:rsidR="5496851C" w:rsidRPr="3545A814">
        <w:rPr>
          <w:rFonts w:asciiTheme="majorHAnsi" w:eastAsia="Calibri" w:hAnsiTheme="majorHAnsi" w:cstheme="majorBidi"/>
          <w:sz w:val="22"/>
          <w:szCs w:val="22"/>
        </w:rPr>
        <w:t>mantid</w:t>
      </w:r>
      <w:r w:rsidR="6A491469" w:rsidRPr="3545A814">
        <w:rPr>
          <w:rFonts w:asciiTheme="majorHAnsi" w:eastAsia="Calibri" w:hAnsiTheme="majorHAnsi" w:cstheme="majorBidi"/>
          <w:sz w:val="22"/>
          <w:szCs w:val="22"/>
        </w:rPr>
        <w:t>o</w:t>
      </w:r>
      <w:r w:rsidR="5496851C" w:rsidRPr="3545A814">
        <w:rPr>
          <w:rFonts w:asciiTheme="majorHAnsi" w:eastAsia="Calibri" w:hAnsiTheme="majorHAnsi" w:cstheme="majorBidi"/>
          <w:sz w:val="22"/>
          <w:szCs w:val="22"/>
        </w:rPr>
        <w:t>s pelo obtentor</w:t>
      </w:r>
      <w:r w:rsidRPr="3545A814">
        <w:rPr>
          <w:rFonts w:asciiTheme="majorHAnsi" w:eastAsia="Calibri" w:hAnsiTheme="majorHAnsi" w:cstheme="majorBidi"/>
          <w:sz w:val="22"/>
          <w:szCs w:val="22"/>
        </w:rPr>
        <w:t>.</w:t>
      </w:r>
      <w:r w:rsidR="4D184C4F"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</w:p>
    <w:p w14:paraId="33123D40" w14:textId="75585D10" w:rsidR="00C063C8" w:rsidRPr="009B028C" w:rsidRDefault="00CC629F" w:rsidP="094B2FB0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2</w:t>
      </w:r>
      <w:r w:rsidR="00C063C8" w:rsidRPr="094B2FB0">
        <w:rPr>
          <w:rFonts w:asciiTheme="majorHAnsi" w:eastAsia="Calibri" w:hAnsiTheme="majorHAnsi" w:cstheme="majorBidi"/>
          <w:sz w:val="22"/>
          <w:szCs w:val="22"/>
        </w:rPr>
        <w:t>. A amostra viva deverá apresentar vigor e boas condições fitossanitárias</w:t>
      </w:r>
      <w:r w:rsidR="5D2FCE3C" w:rsidRPr="094B2FB0">
        <w:rPr>
          <w:rFonts w:asciiTheme="majorHAnsi" w:eastAsia="Calibri" w:hAnsiTheme="majorHAnsi" w:cstheme="majorBidi"/>
          <w:sz w:val="22"/>
          <w:szCs w:val="22"/>
        </w:rPr>
        <w:t>, devendo atender aos critérios estabelecidos nas Regras de Análise de Sementes – R.A.S.</w:t>
      </w:r>
    </w:p>
    <w:p w14:paraId="5DC47F6A" w14:textId="77FD4135" w:rsidR="00C063C8" w:rsidRPr="009B028C" w:rsidRDefault="00CC629F" w:rsidP="00583686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>3</w:t>
      </w:r>
      <w:r w:rsidR="00C063C8" w:rsidRPr="009B028C">
        <w:rPr>
          <w:rFonts w:asciiTheme="majorHAnsi" w:eastAsia="Calibri" w:hAnsiTheme="majorHAnsi" w:cstheme="majorHAnsi"/>
          <w:sz w:val="22"/>
          <w:szCs w:val="22"/>
        </w:rPr>
        <w:t>. A amostra viva deverá estar isenta de tratamento que afete a expressão das características da cultivar, salvo em casos especiais, devidamente justificados. Nesse caso, o tratamento deverá ser detalhadamente descrito.</w:t>
      </w:r>
    </w:p>
    <w:p w14:paraId="5658E411" w14:textId="2AE12448" w:rsidR="00C063C8" w:rsidRPr="009B028C" w:rsidRDefault="00CC629F" w:rsidP="094B2FB0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4</w:t>
      </w:r>
      <w:r w:rsidR="00C063C8" w:rsidRPr="094B2FB0">
        <w:rPr>
          <w:rFonts w:asciiTheme="majorHAnsi" w:eastAsia="Calibri" w:hAnsiTheme="majorHAnsi" w:cstheme="majorBidi"/>
          <w:sz w:val="22"/>
          <w:szCs w:val="22"/>
        </w:rPr>
        <w:t xml:space="preserve">. A amostra viva deverá ser disponibilizada ao SNPC após a obtenção do Certificado de Proteção. Entretanto, sempre que durante a análise do pedido for necessária a apresentação da amostra para confirmação de informações, </w:t>
      </w:r>
      <w:r w:rsidR="6131DF1A" w:rsidRPr="094B2FB0">
        <w:rPr>
          <w:rFonts w:asciiTheme="majorHAnsi" w:eastAsia="Calibri" w:hAnsiTheme="majorHAnsi" w:cstheme="majorBidi"/>
          <w:sz w:val="22"/>
          <w:szCs w:val="22"/>
        </w:rPr>
        <w:t xml:space="preserve">esta amostra </w:t>
      </w:r>
      <w:r w:rsidR="00C063C8" w:rsidRPr="094B2FB0">
        <w:rPr>
          <w:rFonts w:asciiTheme="majorHAnsi" w:eastAsia="Calibri" w:hAnsiTheme="majorHAnsi" w:cstheme="majorBidi"/>
          <w:sz w:val="22"/>
          <w:szCs w:val="22"/>
        </w:rPr>
        <w:t>deverá ser disponibilizada.</w:t>
      </w:r>
    </w:p>
    <w:p w14:paraId="2B3242DC" w14:textId="5DD44399" w:rsidR="00C063C8" w:rsidRDefault="66E86EDC" w:rsidP="00583686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05BDA32">
        <w:rPr>
          <w:rFonts w:asciiTheme="majorHAnsi" w:eastAsia="Calibri" w:hAnsiTheme="majorHAnsi" w:cstheme="majorBidi"/>
          <w:sz w:val="22"/>
          <w:szCs w:val="22"/>
        </w:rPr>
        <w:t>5</w:t>
      </w:r>
      <w:r w:rsidR="4188DF96" w:rsidRPr="305BDA32">
        <w:rPr>
          <w:rFonts w:asciiTheme="majorHAnsi" w:eastAsia="Calibri" w:hAnsiTheme="majorHAnsi" w:cstheme="majorBidi"/>
          <w:sz w:val="22"/>
          <w:szCs w:val="22"/>
        </w:rPr>
        <w:t>. As amostras vivas de cultivares de obtentores nacionais ou estrangeiros deverão ser mantidas no Brasil.</w:t>
      </w:r>
    </w:p>
    <w:p w14:paraId="0000001A" w14:textId="54F6ABCE" w:rsidR="00511157" w:rsidRDefault="00B95E5C" w:rsidP="004D043C">
      <w:pP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Bidi"/>
          <w:b/>
          <w:bCs/>
          <w:sz w:val="22"/>
          <w:szCs w:val="22"/>
        </w:rPr>
      </w:pPr>
      <w:r w:rsidRPr="009B028C">
        <w:rPr>
          <w:rFonts w:asciiTheme="majorHAnsi" w:eastAsia="Calibri" w:hAnsiTheme="majorHAnsi" w:cstheme="majorBidi"/>
          <w:b/>
          <w:bCs/>
          <w:sz w:val="22"/>
          <w:szCs w:val="22"/>
        </w:rPr>
        <w:t xml:space="preserve">III. EXECUÇÃO DOS ENSAIOS DE DISTINGUIBILIDADE, HOMOGENEIDADE E ESTABILIDADE - DHE </w:t>
      </w:r>
    </w:p>
    <w:p w14:paraId="1629DE7F" w14:textId="77777777" w:rsidR="004D043C" w:rsidRPr="009B028C" w:rsidRDefault="004D043C" w:rsidP="004D043C">
      <w:pP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</w:p>
    <w:p w14:paraId="49024F35" w14:textId="6ACCAC76" w:rsidR="00BA5478" w:rsidRPr="009B028C" w:rsidRDefault="5A6B4BBB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1. Os ensaios deve</w:t>
      </w:r>
      <w:r w:rsidR="05061CD4" w:rsidRPr="094B2FB0">
        <w:rPr>
          <w:rFonts w:asciiTheme="majorHAnsi" w:eastAsia="Calibri" w:hAnsiTheme="majorHAnsi" w:cstheme="majorBidi"/>
          <w:sz w:val="22"/>
          <w:szCs w:val="22"/>
        </w:rPr>
        <w:t>rão</w:t>
      </w: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 ser realizados por, no mínimo, dois ciclos independentes de cultivo, em condições ambientais similares</w:t>
      </w:r>
      <w:r w:rsidR="673B1AF9" w:rsidRPr="094B2FB0">
        <w:rPr>
          <w:rFonts w:asciiTheme="majorHAnsi" w:eastAsia="Calibri" w:hAnsiTheme="majorHAnsi" w:cstheme="majorBidi"/>
          <w:sz w:val="22"/>
          <w:szCs w:val="22"/>
        </w:rPr>
        <w:t>.</w:t>
      </w:r>
    </w:p>
    <w:p w14:paraId="78A56FEE" w14:textId="53414904" w:rsidR="00BA5478" w:rsidRPr="009B028C" w:rsidRDefault="00BA5478" w:rsidP="005836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>2. Os ensaios deve</w:t>
      </w:r>
      <w:r w:rsidR="000E2B02" w:rsidRPr="009B028C">
        <w:rPr>
          <w:rFonts w:asciiTheme="majorHAnsi" w:eastAsia="Calibri" w:hAnsiTheme="majorHAnsi" w:cstheme="majorHAnsi"/>
          <w:sz w:val="22"/>
          <w:szCs w:val="22"/>
        </w:rPr>
        <w:t>rão</w:t>
      </w:r>
      <w:r w:rsidRPr="009B028C">
        <w:rPr>
          <w:rFonts w:asciiTheme="majorHAnsi" w:eastAsia="Calibri" w:hAnsiTheme="majorHAnsi" w:cstheme="majorHAnsi"/>
          <w:sz w:val="22"/>
          <w:szCs w:val="22"/>
        </w:rPr>
        <w:t xml:space="preserve"> ser conduzidos em um único local. Caso nesse local não seja possível a visualização de todas as características da cultivar, a mesma poderá ser avaliada em outro local. </w:t>
      </w:r>
    </w:p>
    <w:p w14:paraId="7DC3E8D4" w14:textId="77777777" w:rsidR="00BA5478" w:rsidRPr="009B028C" w:rsidRDefault="00BA5478" w:rsidP="005836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>3. Os ensaios de campo deverão ser conduzidos em condições que assegurem o desenvolvimento normal das plantas. O tamanho das parcelas deverá ser tal que as plantas ou partes de plantas possam ser retiradas para medições e contagens, sem prejuízo das observações que poderão ser feitas no final do ciclo de cultivo.</w:t>
      </w:r>
    </w:p>
    <w:p w14:paraId="5FC81875" w14:textId="77777777" w:rsidR="00BA5478" w:rsidRPr="009B028C" w:rsidRDefault="00BA5478" w:rsidP="005836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>4. Os métodos recomendados para observação das características são indicados na primeira coluna da Tabela de Descritores Mínimos, segundo a legenda abaixo:</w:t>
      </w:r>
    </w:p>
    <w:p w14:paraId="1A5F1BB2" w14:textId="641B47C3" w:rsidR="00BA5478" w:rsidRPr="009B028C" w:rsidRDefault="00BA5478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- MG</w:t>
      </w:r>
      <w:r w:rsidR="1EEEA276" w:rsidRPr="094B2FB0">
        <w:rPr>
          <w:rFonts w:asciiTheme="majorHAnsi" w:eastAsia="Calibri" w:hAnsiTheme="majorHAnsi" w:cstheme="majorBidi"/>
          <w:sz w:val="22"/>
          <w:szCs w:val="22"/>
        </w:rPr>
        <w:t xml:space="preserve"> (mensuração grupal)</w:t>
      </w:r>
      <w:r w:rsidRPr="094B2FB0">
        <w:rPr>
          <w:rFonts w:asciiTheme="majorHAnsi" w:eastAsia="Calibri" w:hAnsiTheme="majorHAnsi" w:cstheme="majorBidi"/>
          <w:sz w:val="22"/>
          <w:szCs w:val="22"/>
        </w:rPr>
        <w:t>: mensuração única de um grupo de plantas ou partes de plantas;</w:t>
      </w:r>
    </w:p>
    <w:p w14:paraId="4DB63150" w14:textId="003457D6" w:rsidR="00BA5478" w:rsidRPr="009B028C" w:rsidRDefault="00BA5478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- MI</w:t>
      </w:r>
      <w:r w:rsidR="0BC5E22A" w:rsidRPr="094B2FB0">
        <w:rPr>
          <w:rFonts w:asciiTheme="majorHAnsi" w:eastAsia="Calibri" w:hAnsiTheme="majorHAnsi" w:cstheme="majorBidi"/>
          <w:sz w:val="22"/>
          <w:szCs w:val="22"/>
        </w:rPr>
        <w:t xml:space="preserve"> (mensuração individual)</w:t>
      </w:r>
      <w:r w:rsidRPr="094B2FB0">
        <w:rPr>
          <w:rFonts w:asciiTheme="majorHAnsi" w:eastAsia="Calibri" w:hAnsiTheme="majorHAnsi" w:cstheme="majorBidi"/>
          <w:sz w:val="22"/>
          <w:szCs w:val="22"/>
        </w:rPr>
        <w:t>: mensuração de um número de plantas ou parte de plantas, individualmente;</w:t>
      </w:r>
      <w:r w:rsidR="000E2B02" w:rsidRPr="094B2FB0">
        <w:rPr>
          <w:rFonts w:asciiTheme="majorHAnsi" w:eastAsia="Calibri" w:hAnsiTheme="majorHAnsi" w:cstheme="majorBidi"/>
          <w:sz w:val="22"/>
          <w:szCs w:val="22"/>
        </w:rPr>
        <w:t xml:space="preserve"> </w:t>
      </w:r>
    </w:p>
    <w:p w14:paraId="35AF0F13" w14:textId="77A6BEEB" w:rsidR="004E1E2C" w:rsidRPr="009B028C" w:rsidRDefault="00BA5478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lastRenderedPageBreak/>
        <w:t>- VG</w:t>
      </w:r>
      <w:r w:rsidR="149FD88F" w:rsidRPr="3545A814">
        <w:rPr>
          <w:rFonts w:asciiTheme="majorHAnsi" w:eastAsia="Calibri" w:hAnsiTheme="majorHAnsi" w:cstheme="majorBidi"/>
          <w:sz w:val="22"/>
          <w:szCs w:val="22"/>
        </w:rPr>
        <w:t xml:space="preserve"> (visualização grupal)</w:t>
      </w:r>
      <w:r w:rsidRPr="3545A814">
        <w:rPr>
          <w:rFonts w:asciiTheme="majorHAnsi" w:eastAsia="Calibri" w:hAnsiTheme="majorHAnsi" w:cstheme="majorBidi"/>
          <w:sz w:val="22"/>
          <w:szCs w:val="22"/>
        </w:rPr>
        <w:t>: avaliação visual única de um grupo de plantas ou partes de plantas</w:t>
      </w:r>
      <w:r w:rsidR="005E7BBB" w:rsidRPr="3545A814">
        <w:rPr>
          <w:rFonts w:asciiTheme="majorHAnsi" w:eastAsia="Calibri" w:hAnsiTheme="majorHAnsi" w:cstheme="majorBidi"/>
          <w:sz w:val="22"/>
          <w:szCs w:val="22"/>
        </w:rPr>
        <w:t>; e</w:t>
      </w:r>
    </w:p>
    <w:p w14:paraId="388322F8" w14:textId="10AAA89A" w:rsidR="00BA5478" w:rsidRPr="009B028C" w:rsidRDefault="5A6B4BBB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5. Cada ensaio deve</w:t>
      </w:r>
      <w:r w:rsidR="0CBF523C" w:rsidRPr="094B2FB0">
        <w:rPr>
          <w:rFonts w:asciiTheme="majorHAnsi" w:eastAsia="Calibri" w:hAnsiTheme="majorHAnsi" w:cstheme="majorBidi"/>
          <w:sz w:val="22"/>
          <w:szCs w:val="22"/>
        </w:rPr>
        <w:t>rá</w:t>
      </w: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 incluir, no mínimo, </w:t>
      </w:r>
      <w:r w:rsidR="00A80103" w:rsidRPr="094B2FB0">
        <w:rPr>
          <w:rFonts w:asciiTheme="majorHAnsi" w:eastAsia="Calibri" w:hAnsiTheme="majorHAnsi" w:cstheme="majorBidi"/>
          <w:sz w:val="22"/>
          <w:szCs w:val="22"/>
        </w:rPr>
        <w:t>160</w:t>
      </w: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 plantas divididas em duas ou mais repetições. </w:t>
      </w:r>
    </w:p>
    <w:p w14:paraId="3F7A0591" w14:textId="63E300EE" w:rsidR="06C299C0" w:rsidRDefault="06C299C0" w:rsidP="094B2F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6. Distinguibilidade</w:t>
      </w:r>
    </w:p>
    <w:p w14:paraId="65716E8A" w14:textId="4C4A2C8F" w:rsidR="00E10CA8" w:rsidRPr="009B028C" w:rsidRDefault="61F57D68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6.</w:t>
      </w:r>
      <w:r w:rsidR="5B89C63D" w:rsidRPr="094B2FB0">
        <w:rPr>
          <w:rFonts w:asciiTheme="majorHAnsi" w:eastAsia="Calibri" w:hAnsiTheme="majorHAnsi" w:cstheme="majorBidi"/>
          <w:sz w:val="22"/>
          <w:szCs w:val="22"/>
        </w:rPr>
        <w:t>1</w:t>
      </w:r>
      <w:r w:rsidR="004D043C">
        <w:rPr>
          <w:rFonts w:asciiTheme="majorHAnsi" w:eastAsia="Calibri" w:hAnsiTheme="majorHAnsi" w:cstheme="majorBidi"/>
          <w:sz w:val="22"/>
          <w:szCs w:val="22"/>
        </w:rPr>
        <w:t>.</w:t>
      </w: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 A menos que indicado outro modo, para avaliação da distinguibilidade, as observações deverão ser </w:t>
      </w:r>
      <w:r w:rsidR="0CBF523C" w:rsidRPr="094B2FB0">
        <w:rPr>
          <w:rFonts w:asciiTheme="majorHAnsi" w:eastAsia="Calibri" w:hAnsiTheme="majorHAnsi" w:cstheme="majorBidi"/>
          <w:sz w:val="22"/>
          <w:szCs w:val="22"/>
        </w:rPr>
        <w:t xml:space="preserve">realizadas </w:t>
      </w: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em, no mínimo, </w:t>
      </w:r>
      <w:r w:rsidR="00A80103" w:rsidRPr="094B2FB0">
        <w:rPr>
          <w:rFonts w:asciiTheme="majorHAnsi" w:eastAsia="Calibri" w:hAnsiTheme="majorHAnsi" w:cstheme="majorBidi"/>
          <w:sz w:val="22"/>
          <w:szCs w:val="22"/>
        </w:rPr>
        <w:t>6</w:t>
      </w: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0 plantas ou partes retiradas de cada uma das </w:t>
      </w:r>
      <w:r w:rsidR="00A80103" w:rsidRPr="094B2FB0">
        <w:rPr>
          <w:rFonts w:asciiTheme="majorHAnsi" w:eastAsia="Calibri" w:hAnsiTheme="majorHAnsi" w:cstheme="majorBidi"/>
          <w:sz w:val="22"/>
          <w:szCs w:val="22"/>
        </w:rPr>
        <w:t>6</w:t>
      </w:r>
      <w:r w:rsidRPr="094B2FB0">
        <w:rPr>
          <w:rFonts w:asciiTheme="majorHAnsi" w:eastAsia="Calibri" w:hAnsiTheme="majorHAnsi" w:cstheme="majorBidi"/>
          <w:sz w:val="22"/>
          <w:szCs w:val="22"/>
        </w:rPr>
        <w:t>0 plantas.</w:t>
      </w:r>
    </w:p>
    <w:p w14:paraId="54067378" w14:textId="22352E3C" w:rsidR="00CC171F" w:rsidRPr="009B028C" w:rsidRDefault="36ECA721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6.2</w:t>
      </w:r>
      <w:r w:rsidR="004D043C">
        <w:rPr>
          <w:rFonts w:asciiTheme="majorHAnsi" w:eastAsia="Calibri" w:hAnsiTheme="majorHAnsi" w:cstheme="majorBidi"/>
          <w:sz w:val="22"/>
          <w:szCs w:val="22"/>
        </w:rPr>
        <w:t>.</w:t>
      </w:r>
      <w:r w:rsidR="00CC171F" w:rsidRPr="094B2FB0">
        <w:rPr>
          <w:rFonts w:asciiTheme="majorHAnsi" w:eastAsia="Calibri" w:hAnsiTheme="majorHAnsi" w:cstheme="majorBidi"/>
          <w:sz w:val="22"/>
          <w:szCs w:val="22"/>
        </w:rPr>
        <w:t xml:space="preserve"> Para a descrição da cultivar as avaliações deverão ser realizadas </w:t>
      </w:r>
      <w:r w:rsidR="20D68350" w:rsidRPr="094B2FB0">
        <w:rPr>
          <w:rFonts w:asciiTheme="majorHAnsi" w:eastAsia="Calibri" w:hAnsiTheme="majorHAnsi" w:cstheme="majorBidi"/>
          <w:sz w:val="22"/>
          <w:szCs w:val="22"/>
        </w:rPr>
        <w:t xml:space="preserve">apenas </w:t>
      </w:r>
      <w:r w:rsidR="00CC171F" w:rsidRPr="094B2FB0">
        <w:rPr>
          <w:rFonts w:asciiTheme="majorHAnsi" w:eastAsia="Calibri" w:hAnsiTheme="majorHAnsi" w:cstheme="majorBidi"/>
          <w:sz w:val="22"/>
          <w:szCs w:val="22"/>
        </w:rPr>
        <w:t>nas plantas com expressões típicas, sendo desconsideradas aquelas com expressões atípicas.</w:t>
      </w:r>
    </w:p>
    <w:p w14:paraId="4E57D2B0" w14:textId="73ED4AB3" w:rsidR="044EE14A" w:rsidRDefault="044EE14A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7. Homogeneidade</w:t>
      </w:r>
    </w:p>
    <w:p w14:paraId="0A1F43DD" w14:textId="6DB306B2" w:rsidR="007C237E" w:rsidRPr="009B028C" w:rsidRDefault="21A2B500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>7.1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>.</w:t>
      </w:r>
      <w:r w:rsidR="0F94766D"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>Para a avaliação da homogeneidade</w:t>
      </w:r>
      <w:r w:rsidR="00A80103" w:rsidRPr="3545A814">
        <w:rPr>
          <w:rFonts w:asciiTheme="majorHAnsi" w:eastAsia="Calibri" w:hAnsiTheme="majorHAnsi" w:cstheme="majorBidi"/>
          <w:sz w:val="22"/>
          <w:szCs w:val="22"/>
        </w:rPr>
        <w:t xml:space="preserve">, 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>deve</w:t>
      </w:r>
      <w:r w:rsidR="05061CD4" w:rsidRPr="3545A814">
        <w:rPr>
          <w:rFonts w:asciiTheme="majorHAnsi" w:eastAsia="Calibri" w:hAnsiTheme="majorHAnsi" w:cstheme="majorBidi"/>
          <w:sz w:val="22"/>
          <w:szCs w:val="22"/>
        </w:rPr>
        <w:t xml:space="preserve">rá ser 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>aplica</w:t>
      </w:r>
      <w:r w:rsidR="05061CD4" w:rsidRPr="3545A814">
        <w:rPr>
          <w:rFonts w:asciiTheme="majorHAnsi" w:eastAsia="Calibri" w:hAnsiTheme="majorHAnsi" w:cstheme="majorBidi"/>
          <w:sz w:val="22"/>
          <w:szCs w:val="22"/>
        </w:rPr>
        <w:t>da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="3EBF3C38" w:rsidRPr="3545A814">
        <w:rPr>
          <w:rFonts w:asciiTheme="majorHAnsi" w:eastAsia="Calibri" w:hAnsiTheme="majorHAnsi" w:cstheme="majorBidi"/>
          <w:sz w:val="22"/>
          <w:szCs w:val="22"/>
        </w:rPr>
        <w:t>um</w:t>
      </w:r>
      <w:r w:rsidR="180835EB" w:rsidRPr="3545A814">
        <w:rPr>
          <w:rFonts w:asciiTheme="majorHAnsi" w:eastAsia="Calibri" w:hAnsiTheme="majorHAnsi" w:cstheme="majorBidi"/>
          <w:sz w:val="22"/>
          <w:szCs w:val="22"/>
        </w:rPr>
        <w:t>a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 xml:space="preserve"> população </w:t>
      </w:r>
      <w:r w:rsidR="180835EB" w:rsidRPr="3545A814">
        <w:rPr>
          <w:rFonts w:asciiTheme="majorHAnsi" w:eastAsia="Calibri" w:hAnsiTheme="majorHAnsi" w:cstheme="majorBidi"/>
          <w:sz w:val="22"/>
          <w:szCs w:val="22"/>
        </w:rPr>
        <w:t xml:space="preserve">padrão </w:t>
      </w:r>
      <w:r w:rsidR="00A80103" w:rsidRPr="3545A814">
        <w:rPr>
          <w:rFonts w:asciiTheme="majorHAnsi" w:eastAsia="Calibri" w:hAnsiTheme="majorHAnsi" w:cstheme="majorBidi"/>
          <w:sz w:val="22"/>
          <w:szCs w:val="22"/>
        </w:rPr>
        <w:t>de 2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 xml:space="preserve">% </w:t>
      </w:r>
      <w:r w:rsidR="08F93B3E" w:rsidRPr="3545A814">
        <w:rPr>
          <w:rFonts w:asciiTheme="majorHAnsi" w:eastAsia="Calibri" w:hAnsiTheme="majorHAnsi" w:cstheme="majorBidi"/>
          <w:sz w:val="22"/>
          <w:szCs w:val="22"/>
        </w:rPr>
        <w:t>e</w:t>
      </w:r>
      <w:r w:rsidR="5B36B6B2"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 xml:space="preserve">probabilidade de aceitação de, </w:t>
      </w:r>
      <w:r w:rsidR="5B36B6B2" w:rsidRPr="3545A814">
        <w:rPr>
          <w:rFonts w:asciiTheme="majorHAnsi" w:eastAsia="Calibri" w:hAnsiTheme="majorHAnsi" w:cstheme="majorBidi"/>
          <w:sz w:val="22"/>
          <w:szCs w:val="22"/>
        </w:rPr>
        <w:t>pelo menos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>, 95%.</w:t>
      </w:r>
      <w:r w:rsidR="0F94766D"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 xml:space="preserve">No caso de uma amostra com </w:t>
      </w:r>
      <w:r w:rsidR="00A80103" w:rsidRPr="3545A814">
        <w:rPr>
          <w:rFonts w:asciiTheme="majorHAnsi" w:eastAsia="Calibri" w:hAnsiTheme="majorHAnsi" w:cstheme="majorBidi"/>
          <w:sz w:val="22"/>
          <w:szCs w:val="22"/>
        </w:rPr>
        <w:t>16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>0 plantas, ser</w:t>
      </w:r>
      <w:r w:rsidR="6D79C714" w:rsidRPr="3545A814">
        <w:rPr>
          <w:rFonts w:asciiTheme="majorHAnsi" w:eastAsia="Calibri" w:hAnsiTheme="majorHAnsi" w:cstheme="majorBidi"/>
          <w:sz w:val="22"/>
          <w:szCs w:val="22"/>
        </w:rPr>
        <w:t>á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 xml:space="preserve"> permitid</w:t>
      </w:r>
      <w:r w:rsidR="6D79C714" w:rsidRPr="3545A814">
        <w:rPr>
          <w:rFonts w:asciiTheme="majorHAnsi" w:eastAsia="Calibri" w:hAnsiTheme="majorHAnsi" w:cstheme="majorBidi"/>
          <w:sz w:val="22"/>
          <w:szCs w:val="22"/>
        </w:rPr>
        <w:t>o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 xml:space="preserve">, no máximo, </w:t>
      </w:r>
      <w:r w:rsidR="00A80103" w:rsidRPr="3545A814">
        <w:rPr>
          <w:rFonts w:asciiTheme="majorHAnsi" w:eastAsia="Calibri" w:hAnsiTheme="majorHAnsi" w:cstheme="majorBidi"/>
          <w:sz w:val="22"/>
          <w:szCs w:val="22"/>
        </w:rPr>
        <w:t>6</w:t>
      </w:r>
      <w:r w:rsidR="59F73EDE"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>planta</w:t>
      </w:r>
      <w:r w:rsidR="00A80103" w:rsidRPr="3545A814">
        <w:rPr>
          <w:rFonts w:asciiTheme="majorHAnsi" w:eastAsia="Calibri" w:hAnsiTheme="majorHAnsi" w:cstheme="majorBidi"/>
          <w:sz w:val="22"/>
          <w:szCs w:val="22"/>
        </w:rPr>
        <w:t>s</w:t>
      </w:r>
      <w:r w:rsidR="59F73EDE"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>atípica</w:t>
      </w:r>
      <w:r w:rsidR="00A80103" w:rsidRPr="3545A814">
        <w:rPr>
          <w:rFonts w:asciiTheme="majorHAnsi" w:eastAsia="Calibri" w:hAnsiTheme="majorHAnsi" w:cstheme="majorBidi"/>
          <w:sz w:val="22"/>
          <w:szCs w:val="22"/>
        </w:rPr>
        <w:t>s</w:t>
      </w:r>
      <w:r w:rsidR="101CA1C7" w:rsidRPr="3545A814">
        <w:rPr>
          <w:rFonts w:asciiTheme="majorHAnsi" w:eastAsia="Calibri" w:hAnsiTheme="majorHAnsi" w:cstheme="majorBidi"/>
          <w:sz w:val="22"/>
          <w:szCs w:val="22"/>
        </w:rPr>
        <w:t>.</w:t>
      </w:r>
      <w:r w:rsidR="0F94766D"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</w:p>
    <w:p w14:paraId="1C3B4A0A" w14:textId="0AAC0FFE" w:rsidR="006D4058" w:rsidRDefault="163AA70A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8. Estabilidade</w:t>
      </w:r>
    </w:p>
    <w:p w14:paraId="0629ADA8" w14:textId="231AFD0C" w:rsidR="006D4058" w:rsidRDefault="163AA70A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8.1</w:t>
      </w:r>
      <w:r w:rsidR="004D043C">
        <w:rPr>
          <w:rFonts w:asciiTheme="majorHAnsi" w:eastAsia="Calibri" w:hAnsiTheme="majorHAnsi" w:cstheme="majorBidi"/>
          <w:sz w:val="22"/>
          <w:szCs w:val="22"/>
        </w:rPr>
        <w:t>.</w:t>
      </w:r>
      <w:r w:rsidRPr="094B2FB0">
        <w:rPr>
          <w:rFonts w:asciiTheme="majorHAnsi" w:eastAsia="Calibri" w:hAnsiTheme="majorHAnsi" w:cstheme="majorBidi"/>
          <w:sz w:val="22"/>
          <w:szCs w:val="22"/>
        </w:rPr>
        <w:t xml:space="preserve"> Na prática, a análise da estabilidade costuma ser realizada juntamente com a análise de homogeneidade. É considerada estável a cultivar que mantém sua homogeneidade através de gerações sucessivas.</w:t>
      </w:r>
    </w:p>
    <w:p w14:paraId="3461C4B0" w14:textId="709B5EEE" w:rsidR="006D4058" w:rsidRDefault="163AA70A" w:rsidP="094B2F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8.2</w:t>
      </w:r>
      <w:r w:rsidR="004D043C">
        <w:rPr>
          <w:rFonts w:asciiTheme="majorHAnsi" w:eastAsia="Calibri" w:hAnsiTheme="majorHAnsi" w:cstheme="majorBidi"/>
          <w:sz w:val="22"/>
          <w:szCs w:val="22"/>
        </w:rPr>
        <w:t xml:space="preserve">. </w:t>
      </w:r>
      <w:r w:rsidRPr="094B2FB0">
        <w:rPr>
          <w:rFonts w:asciiTheme="majorHAnsi" w:eastAsia="Calibri" w:hAnsiTheme="majorHAnsi" w:cstheme="majorBidi"/>
          <w:sz w:val="22"/>
          <w:szCs w:val="22"/>
        </w:rPr>
        <w:t>Em caso de dúvidas, a estabilidade pode ser avaliada testando-se um novo lote de sementes, a fim de confirmar se as características mantêm o mesmo nível de expressão.</w:t>
      </w:r>
    </w:p>
    <w:p w14:paraId="3A8ADEDB" w14:textId="265A7DFF" w:rsidR="006D4058" w:rsidRDefault="163AA70A" w:rsidP="004D0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t>9. Poderão ser estabelecidos testes adicionais para propósitos especiais.</w:t>
      </w:r>
    </w:p>
    <w:p w14:paraId="78A05F9F" w14:textId="77777777" w:rsidR="004D043C" w:rsidRDefault="004D043C" w:rsidP="004D0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</w:p>
    <w:p w14:paraId="0000002E" w14:textId="7DC22C1C" w:rsidR="00511157" w:rsidRPr="009B028C" w:rsidRDefault="00B95E5C" w:rsidP="00626F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b/>
          <w:sz w:val="22"/>
          <w:szCs w:val="22"/>
        </w:rPr>
        <w:t>IV. CARACTERÍSTICAS AGRUPADORAS</w:t>
      </w:r>
    </w:p>
    <w:p w14:paraId="3A63A2D3" w14:textId="77777777" w:rsidR="009E1663" w:rsidRPr="009B028C" w:rsidRDefault="009E1663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>1. Características agrupadoras são aquelas nas quais os níveis de expressão observados, mesmo quando obtidos em diferentes locais, podem ser usados para a organização do ensaio de DHE, individualmente ou em conjunto com outras características, para selecionar:</w:t>
      </w:r>
    </w:p>
    <w:p w14:paraId="1B6A56FD" w14:textId="77777777" w:rsidR="009E1663" w:rsidRPr="009B028C" w:rsidRDefault="009E1663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>a) cultivares cuja existência seja reconhecida que possam ser excluídas do ensaio; e</w:t>
      </w:r>
    </w:p>
    <w:p w14:paraId="5997F5AF" w14:textId="77777777" w:rsidR="009E1663" w:rsidRPr="009B028C" w:rsidRDefault="009E1663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 xml:space="preserve">b) cultivares similares que possam ser plantadas agrupadas. </w:t>
      </w:r>
    </w:p>
    <w:p w14:paraId="35B9293F" w14:textId="77777777" w:rsidR="009E1663" w:rsidRPr="009B028C" w:rsidRDefault="009E1663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>2. As seguintes características são consideradas úteis como características agrupadoras:</w:t>
      </w:r>
    </w:p>
    <w:p w14:paraId="263137B3" w14:textId="2893F4B8" w:rsidR="00BD3EE4" w:rsidRPr="009B028C" w:rsidRDefault="00BD3EE4" w:rsidP="3FA8573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FA85734">
        <w:rPr>
          <w:rFonts w:asciiTheme="majorHAnsi" w:eastAsia="Calibri" w:hAnsiTheme="majorHAnsi" w:cstheme="majorBidi"/>
          <w:sz w:val="22"/>
          <w:szCs w:val="22"/>
        </w:rPr>
        <w:t xml:space="preserve">a) </w:t>
      </w:r>
      <w:r w:rsidR="00A80103" w:rsidRPr="3FA85734">
        <w:rPr>
          <w:rFonts w:asciiTheme="majorHAnsi" w:eastAsia="Calibri" w:hAnsiTheme="majorHAnsi" w:cstheme="majorBidi"/>
          <w:sz w:val="22"/>
          <w:szCs w:val="22"/>
        </w:rPr>
        <w:t xml:space="preserve">Asa: mancha de melanina </w:t>
      </w:r>
      <w:r w:rsidRPr="3FA85734">
        <w:rPr>
          <w:rFonts w:asciiTheme="majorHAnsi" w:eastAsia="Calibri" w:hAnsiTheme="majorHAnsi" w:cstheme="majorBidi"/>
          <w:sz w:val="22"/>
          <w:szCs w:val="22"/>
        </w:rPr>
        <w:t>(característica 4);</w:t>
      </w:r>
    </w:p>
    <w:p w14:paraId="493294FC" w14:textId="4D1F1D63" w:rsidR="00BD3EE4" w:rsidRPr="009B028C" w:rsidRDefault="00BD3EE4" w:rsidP="3545A8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b) </w:t>
      </w:r>
      <w:r w:rsidR="00A80103" w:rsidRPr="3545A814">
        <w:rPr>
          <w:rFonts w:asciiTheme="majorHAnsi" w:eastAsia="Calibri" w:hAnsiTheme="majorHAnsi" w:cstheme="majorBidi"/>
          <w:sz w:val="22"/>
          <w:szCs w:val="22"/>
        </w:rPr>
        <w:t>Planta: hábito de crescimento (característica 14)</w:t>
      </w:r>
      <w:r w:rsidR="55EFECEE" w:rsidRPr="3545A814">
        <w:rPr>
          <w:rFonts w:asciiTheme="majorHAnsi" w:eastAsia="Calibri" w:hAnsiTheme="majorHAnsi" w:cstheme="majorBidi"/>
          <w:sz w:val="22"/>
          <w:szCs w:val="22"/>
        </w:rPr>
        <w:t>;</w:t>
      </w:r>
      <w:r w:rsidR="00A80103" w:rsidRPr="3545A814">
        <w:rPr>
          <w:rFonts w:asciiTheme="majorHAnsi" w:eastAsia="Calibri" w:hAnsiTheme="majorHAnsi" w:cstheme="majorBidi"/>
          <w:sz w:val="22"/>
          <w:szCs w:val="22"/>
        </w:rPr>
        <w:t xml:space="preserve"> e</w:t>
      </w:r>
    </w:p>
    <w:p w14:paraId="348A61E9" w14:textId="05732CB9" w:rsidR="00BD3EE4" w:rsidRDefault="59F73EDE" w:rsidP="004D04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FA85734">
        <w:rPr>
          <w:rFonts w:asciiTheme="majorHAnsi" w:eastAsia="Calibri" w:hAnsiTheme="majorHAnsi" w:cstheme="majorBidi"/>
          <w:sz w:val="22"/>
          <w:szCs w:val="22"/>
        </w:rPr>
        <w:t xml:space="preserve">c) </w:t>
      </w:r>
      <w:r w:rsidR="00A80103" w:rsidRPr="3FA85734">
        <w:rPr>
          <w:rFonts w:asciiTheme="majorHAnsi" w:eastAsia="Calibri" w:hAnsiTheme="majorHAnsi" w:cstheme="majorBidi"/>
          <w:sz w:val="22"/>
          <w:szCs w:val="22"/>
        </w:rPr>
        <w:t>Semente: pigmentação preta do hilo</w:t>
      </w:r>
      <w:r w:rsidRPr="3FA85734">
        <w:rPr>
          <w:rFonts w:asciiTheme="majorHAnsi" w:eastAsia="Calibri" w:hAnsiTheme="majorHAnsi" w:cstheme="majorBidi"/>
          <w:sz w:val="22"/>
          <w:szCs w:val="22"/>
        </w:rPr>
        <w:t xml:space="preserve"> (característica 2</w:t>
      </w:r>
      <w:r w:rsidR="00A80103" w:rsidRPr="3FA85734">
        <w:rPr>
          <w:rFonts w:asciiTheme="majorHAnsi" w:eastAsia="Calibri" w:hAnsiTheme="majorHAnsi" w:cstheme="majorBidi"/>
          <w:sz w:val="22"/>
          <w:szCs w:val="22"/>
        </w:rPr>
        <w:t>2).</w:t>
      </w:r>
    </w:p>
    <w:p w14:paraId="2E875F3E" w14:textId="77777777" w:rsidR="004D043C" w:rsidRPr="009B028C" w:rsidRDefault="004D043C" w:rsidP="004D04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</w:p>
    <w:p w14:paraId="0000003B" w14:textId="15348CCD" w:rsidR="00511157" w:rsidRPr="009B028C" w:rsidRDefault="00B95E5C" w:rsidP="3C43BD1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009B028C">
        <w:rPr>
          <w:rFonts w:asciiTheme="majorHAnsi" w:eastAsia="Calibri" w:hAnsiTheme="majorHAnsi" w:cstheme="majorBidi"/>
          <w:b/>
          <w:bCs/>
          <w:sz w:val="22"/>
          <w:szCs w:val="22"/>
        </w:rPr>
        <w:t>V. SINAIS CONVENCIONAIS</w:t>
      </w:r>
      <w:r w:rsidRPr="009B028C">
        <w:rPr>
          <w:sz w:val="22"/>
          <w:szCs w:val="22"/>
        </w:rPr>
        <w:tab/>
      </w:r>
    </w:p>
    <w:p w14:paraId="0000003C" w14:textId="0E9857DC" w:rsidR="00511157" w:rsidRPr="009B028C" w:rsidRDefault="00B95E5C" w:rsidP="094B2FB0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>(a)</w:t>
      </w:r>
      <w:r w:rsidR="00BD3EE4" w:rsidRPr="3545A814">
        <w:rPr>
          <w:rFonts w:asciiTheme="majorHAnsi" w:eastAsia="Calibri" w:hAnsiTheme="majorHAnsi" w:cstheme="majorBidi"/>
          <w:sz w:val="22"/>
          <w:szCs w:val="22"/>
        </w:rPr>
        <w:t xml:space="preserve"> – (</w:t>
      </w:r>
      <w:r w:rsidR="2B41C49D" w:rsidRPr="3545A814">
        <w:rPr>
          <w:rFonts w:asciiTheme="majorHAnsi" w:eastAsia="Calibri" w:hAnsiTheme="majorHAnsi" w:cstheme="majorBidi"/>
          <w:sz w:val="22"/>
          <w:szCs w:val="22"/>
        </w:rPr>
        <w:t>c</w:t>
      </w:r>
      <w:r w:rsidR="00BD3EE4" w:rsidRPr="3545A814">
        <w:rPr>
          <w:rFonts w:asciiTheme="majorHAnsi" w:eastAsia="Calibri" w:hAnsiTheme="majorHAnsi" w:cstheme="majorBidi"/>
          <w:sz w:val="22"/>
          <w:szCs w:val="22"/>
        </w:rPr>
        <w:t>) e</w:t>
      </w: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 (+): Ver item X “OBSERVAÇÕES E FIGURAS”;</w:t>
      </w:r>
    </w:p>
    <w:p w14:paraId="0000003D" w14:textId="621B0EBE" w:rsidR="00511157" w:rsidRPr="009B028C" w:rsidRDefault="00B95E5C" w:rsidP="094B2FB0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>MG, MI</w:t>
      </w:r>
      <w:r w:rsidR="6F400B54" w:rsidRPr="3545A814">
        <w:rPr>
          <w:rFonts w:asciiTheme="majorHAnsi" w:eastAsia="Calibri" w:hAnsiTheme="majorHAnsi" w:cstheme="majorBidi"/>
          <w:sz w:val="22"/>
          <w:szCs w:val="22"/>
        </w:rPr>
        <w:t xml:space="preserve"> e</w:t>
      </w:r>
      <w:r w:rsidR="2130677C"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="003139A5" w:rsidRPr="3545A814">
        <w:rPr>
          <w:rFonts w:asciiTheme="majorHAnsi" w:eastAsia="Calibri" w:hAnsiTheme="majorHAnsi" w:cstheme="majorBidi"/>
          <w:sz w:val="22"/>
          <w:szCs w:val="22"/>
        </w:rPr>
        <w:t>VG</w:t>
      </w: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: ver item III, </w:t>
      </w:r>
      <w:r w:rsidR="00BC3F6A" w:rsidRPr="3545A814">
        <w:rPr>
          <w:rFonts w:asciiTheme="majorHAnsi" w:eastAsia="Calibri" w:hAnsiTheme="majorHAnsi" w:cstheme="majorBidi"/>
          <w:sz w:val="22"/>
          <w:szCs w:val="22"/>
        </w:rPr>
        <w:t>4;</w:t>
      </w:r>
    </w:p>
    <w:p w14:paraId="0000003E" w14:textId="77777777" w:rsidR="00511157" w:rsidRPr="009B028C" w:rsidRDefault="00B95E5C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>QL: Característica qualitativa;</w:t>
      </w:r>
    </w:p>
    <w:p w14:paraId="0000003F" w14:textId="5CB3D854" w:rsidR="00511157" w:rsidRPr="009B028C" w:rsidRDefault="00B95E5C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 xml:space="preserve">QN: Característica quantitativa; </w:t>
      </w:r>
      <w:r w:rsidR="00A11988" w:rsidRPr="009B028C">
        <w:rPr>
          <w:rFonts w:asciiTheme="majorHAnsi" w:eastAsia="Calibri" w:hAnsiTheme="majorHAnsi" w:cstheme="majorHAnsi"/>
          <w:sz w:val="22"/>
          <w:szCs w:val="22"/>
        </w:rPr>
        <w:t>e</w:t>
      </w:r>
    </w:p>
    <w:p w14:paraId="00000040" w14:textId="5D1874C4" w:rsidR="00511157" w:rsidRDefault="00B95E5C" w:rsidP="004D043C">
      <w:pPr>
        <w:spacing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>PQ: Característica pseudoqualitativa</w:t>
      </w:r>
      <w:r w:rsidR="00A11988" w:rsidRPr="3545A814">
        <w:rPr>
          <w:rFonts w:asciiTheme="majorHAnsi" w:eastAsia="Calibri" w:hAnsiTheme="majorHAnsi" w:cstheme="majorBidi"/>
          <w:sz w:val="22"/>
          <w:szCs w:val="22"/>
        </w:rPr>
        <w:t>.</w:t>
      </w:r>
    </w:p>
    <w:p w14:paraId="0E446117" w14:textId="77777777" w:rsidR="004D043C" w:rsidRPr="009B028C" w:rsidRDefault="004D043C" w:rsidP="004D043C">
      <w:pPr>
        <w:spacing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</w:p>
    <w:p w14:paraId="00000046" w14:textId="24DE3E21" w:rsidR="00511157" w:rsidRPr="009B028C" w:rsidRDefault="00B95E5C" w:rsidP="3C43BD10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Bidi"/>
          <w:b/>
          <w:bCs/>
          <w:sz w:val="22"/>
          <w:szCs w:val="22"/>
        </w:rPr>
      </w:pPr>
      <w:r w:rsidRPr="009B028C">
        <w:rPr>
          <w:rFonts w:asciiTheme="majorHAnsi" w:eastAsia="Calibri" w:hAnsiTheme="majorHAnsi" w:cstheme="majorBidi"/>
          <w:b/>
          <w:bCs/>
          <w:sz w:val="22"/>
          <w:szCs w:val="22"/>
        </w:rPr>
        <w:t>VI. NOVIDADE E DURAÇÃO DA PROTEÇÃO</w:t>
      </w:r>
    </w:p>
    <w:p w14:paraId="00000047" w14:textId="0DE20D02" w:rsidR="00511157" w:rsidRPr="009B028C" w:rsidRDefault="00B95E5C" w:rsidP="00626FDC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2"/>
          <w:szCs w:val="22"/>
        </w:rPr>
      </w:pPr>
      <w:r w:rsidRPr="009B028C">
        <w:rPr>
          <w:rFonts w:asciiTheme="majorHAnsi" w:eastAsia="Calibri" w:hAnsiTheme="majorHAnsi" w:cstheme="majorHAnsi"/>
          <w:sz w:val="22"/>
          <w:szCs w:val="22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</w:t>
      </w:r>
      <w:r w:rsidR="006B60D6" w:rsidRPr="009B028C">
        <w:rPr>
          <w:rFonts w:asciiTheme="majorHAnsi" w:eastAsia="Calibri" w:hAnsiTheme="majorHAnsi" w:cstheme="majorHAnsi"/>
          <w:sz w:val="22"/>
          <w:szCs w:val="22"/>
        </w:rPr>
        <w:t>4</w:t>
      </w:r>
      <w:r w:rsidRPr="009B028C">
        <w:rPr>
          <w:rFonts w:asciiTheme="majorHAnsi" w:eastAsia="Calibri" w:hAnsiTheme="majorHAnsi" w:cstheme="majorHAnsi"/>
          <w:sz w:val="22"/>
          <w:szCs w:val="22"/>
        </w:rPr>
        <w:t xml:space="preserve"> anos.</w:t>
      </w:r>
    </w:p>
    <w:p w14:paraId="68C8FB8F" w14:textId="45B14955" w:rsidR="00B95E5C" w:rsidRDefault="00B95E5C" w:rsidP="094B2FB0">
      <w:pPr>
        <w:widowControl w:val="0"/>
        <w:spacing w:before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94B2FB0">
        <w:rPr>
          <w:rFonts w:asciiTheme="majorHAnsi" w:eastAsia="Calibri" w:hAnsiTheme="majorHAnsi" w:cstheme="majorBidi"/>
          <w:sz w:val="22"/>
          <w:szCs w:val="22"/>
        </w:rPr>
        <w:lastRenderedPageBreak/>
        <w:t xml:space="preserve">2. </w:t>
      </w:r>
      <w:r w:rsidR="5E7FCAB0" w:rsidRPr="094B2FB0">
        <w:rPr>
          <w:rFonts w:asciiTheme="majorHAnsi" w:eastAsia="Calibri" w:hAnsiTheme="majorHAnsi" w:cstheme="majorBidi"/>
          <w:sz w:val="22"/>
          <w:szCs w:val="22"/>
        </w:rPr>
        <w:t>Conforme estabelecido pelo art. 11 da Lei nº 9.456, de 1997, a proteção da cultivar vigorará, a partir da data da concessão do Certificado Provisório de Proteção, pelo prazo de 15 (quinze) anos.</w:t>
      </w:r>
    </w:p>
    <w:p w14:paraId="64BC5158" w14:textId="77777777" w:rsidR="004D043C" w:rsidRDefault="004D043C" w:rsidP="3C43BD10">
      <w:pPr>
        <w:spacing w:after="120" w:line="240" w:lineRule="auto"/>
        <w:ind w:left="0" w:hanging="2"/>
        <w:jc w:val="both"/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</w:pPr>
    </w:p>
    <w:p w14:paraId="478B8218" w14:textId="194AC6E0" w:rsidR="00BA49AA" w:rsidRPr="009B028C" w:rsidRDefault="00BA49AA" w:rsidP="3C43BD10">
      <w:pPr>
        <w:spacing w:after="120" w:line="240" w:lineRule="auto"/>
        <w:ind w:left="0" w:hanging="2"/>
        <w:jc w:val="both"/>
        <w:rPr>
          <w:rFonts w:asciiTheme="majorHAnsi" w:hAnsiTheme="majorHAnsi" w:cstheme="majorBidi"/>
          <w:b/>
          <w:bCs/>
          <w:sz w:val="22"/>
          <w:szCs w:val="22"/>
        </w:rPr>
      </w:pPr>
      <w:r w:rsidRPr="009B028C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VII. INSTRUÇÕES DE PREENCHIMENTO</w:t>
      </w:r>
      <w:r w:rsidRPr="009B028C">
        <w:rPr>
          <w:rFonts w:asciiTheme="majorHAnsi" w:hAnsiTheme="majorHAnsi" w:cstheme="majorBidi"/>
          <w:b/>
          <w:bCs/>
          <w:sz w:val="22"/>
          <w:szCs w:val="22"/>
        </w:rPr>
        <w:t xml:space="preserve"> DA TABELA DE DESCRITORES</w:t>
      </w:r>
    </w:p>
    <w:p w14:paraId="4E0ABE3E" w14:textId="77777777" w:rsidR="00BA49AA" w:rsidRPr="009B028C" w:rsidRDefault="00BA49AA" w:rsidP="00583686">
      <w:pPr>
        <w:spacing w:after="120"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83686">
        <w:rPr>
          <w:rFonts w:asciiTheme="majorHAnsi" w:hAnsiTheme="majorHAnsi" w:cstheme="majorHAnsi"/>
          <w:color w:val="000000"/>
          <w:sz w:val="22"/>
          <w:szCs w:val="22"/>
        </w:rPr>
        <w:t xml:space="preserve">1. </w:t>
      </w:r>
      <w:r w:rsidRPr="009B028C">
        <w:rPr>
          <w:rFonts w:asciiTheme="majorHAnsi" w:hAnsiTheme="majorHAnsi" w:cstheme="majorHAnsi"/>
          <w:color w:val="000000"/>
          <w:sz w:val="22"/>
          <w:szCs w:val="22"/>
        </w:rPr>
        <w:t>Para facilitar a avaliação das diversas características, foi elaborada uma escala de códigos com valores que, normalmente, variam de 1 a 9. A interpretação dessa codificação é a seguinte:</w:t>
      </w:r>
    </w:p>
    <w:p w14:paraId="5CB6D54B" w14:textId="7CC03CEE" w:rsidR="00FF5C96" w:rsidRPr="00583686" w:rsidRDefault="00FF5C96" w:rsidP="094B2FB0">
      <w:pPr>
        <w:spacing w:after="120" w:line="240" w:lineRule="auto"/>
        <w:ind w:left="0" w:hanging="2"/>
        <w:jc w:val="both"/>
        <w:rPr>
          <w:rFonts w:asciiTheme="majorHAnsi" w:hAnsiTheme="majorHAnsi" w:cstheme="majorBidi"/>
          <w:color w:val="000000"/>
          <w:sz w:val="22"/>
          <w:szCs w:val="22"/>
        </w:rPr>
      </w:pPr>
      <w:r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1.1. </w:t>
      </w:r>
      <w:r w:rsidR="7843FDD8"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Quando as opções de código não forem de escala unitária, isto é, se existirem um ou mais valores inteiros entre aqueles listados na tabela, a descrição da característica pode recair, além das previstas, em variações intermediárias ou extremas.</w:t>
      </w:r>
      <w:r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Exemplo: “</w:t>
      </w:r>
      <w:r w:rsidR="0094193E"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8. Flor: comprimento</w:t>
      </w:r>
      <w:r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” codifica o valor 3 para “</w:t>
      </w:r>
      <w:r w:rsidR="0094193E"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curto”, 5 para “médio</w:t>
      </w:r>
      <w:r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” e 7 para “</w:t>
      </w:r>
      <w:r w:rsidR="0094193E"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longo</w:t>
      </w:r>
      <w:r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”. Nesse caso, pode ser escolhido qualquer valor entre 1 e 9.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69"/>
        <w:gridCol w:w="2645"/>
        <w:gridCol w:w="2149"/>
        <w:gridCol w:w="2149"/>
      </w:tblGrid>
      <w:tr w:rsidR="00FF5C96" w:rsidRPr="009B028C" w14:paraId="00ECD07C" w14:textId="77777777" w:rsidTr="3FA85734">
        <w:trPr>
          <w:cantSplit/>
        </w:trPr>
        <w:tc>
          <w:tcPr>
            <w:tcW w:w="1498" w:type="pct"/>
            <w:tcMar>
              <w:top w:w="0" w:type="dxa"/>
              <w:bottom w:w="0" w:type="dxa"/>
            </w:tcMar>
            <w:vAlign w:val="center"/>
          </w:tcPr>
          <w:p w14:paraId="00F87B08" w14:textId="77777777" w:rsidR="00FF5C96" w:rsidRPr="00A80103" w:rsidRDefault="00FF5C96" w:rsidP="009B028C">
            <w:pPr>
              <w:keepNext/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334" w:type="pct"/>
            <w:tcMar>
              <w:top w:w="0" w:type="dxa"/>
              <w:bottom w:w="0" w:type="dxa"/>
            </w:tcMar>
            <w:vAlign w:val="center"/>
          </w:tcPr>
          <w:p w14:paraId="579490E3" w14:textId="77777777" w:rsidR="00FF5C96" w:rsidRPr="00A80103" w:rsidRDefault="00FF5C96" w:rsidP="009B028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79872A08" w14:textId="77777777" w:rsidR="00FF5C96" w:rsidRPr="00A80103" w:rsidRDefault="00FF5C96" w:rsidP="009B028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51646AD8" w14:textId="77777777" w:rsidR="00FF5C96" w:rsidRPr="00A80103" w:rsidRDefault="00FF5C96" w:rsidP="009B028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b/>
                <w:sz w:val="22"/>
                <w:szCs w:val="22"/>
              </w:rPr>
              <w:t>de cada</w:t>
            </w:r>
          </w:p>
          <w:p w14:paraId="1463B6B7" w14:textId="77777777" w:rsidR="00FF5C96" w:rsidRPr="00A80103" w:rsidRDefault="00FF5C96" w:rsidP="009B028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b/>
                <w:sz w:val="22"/>
                <w:szCs w:val="22"/>
              </w:rPr>
              <w:t>descrição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50654094" w14:textId="77777777" w:rsidR="00FF5C96" w:rsidRPr="00A80103" w:rsidRDefault="00FF5C96" w:rsidP="009B028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576B4D26" w14:textId="77777777" w:rsidR="00FF5C96" w:rsidRPr="00A80103" w:rsidRDefault="00FF5C96" w:rsidP="009B028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b/>
                <w:sz w:val="22"/>
                <w:szCs w:val="22"/>
              </w:rPr>
              <w:t>da</w:t>
            </w:r>
          </w:p>
          <w:p w14:paraId="4A7B8D69" w14:textId="77777777" w:rsidR="00FF5C96" w:rsidRPr="00A80103" w:rsidRDefault="00FF5C96" w:rsidP="009B028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b/>
                <w:sz w:val="22"/>
                <w:szCs w:val="22"/>
              </w:rPr>
              <w:t>cultivar</w:t>
            </w:r>
          </w:p>
        </w:tc>
      </w:tr>
      <w:tr w:rsidR="00A80103" w:rsidRPr="009B028C" w14:paraId="0F61D38F" w14:textId="77777777" w:rsidTr="3FA85734">
        <w:trPr>
          <w:cantSplit/>
        </w:trPr>
        <w:tc>
          <w:tcPr>
            <w:tcW w:w="1498" w:type="pct"/>
            <w:shd w:val="clear" w:color="auto" w:fill="auto"/>
            <w:tcMar>
              <w:top w:w="0" w:type="dxa"/>
              <w:bottom w:w="0" w:type="dxa"/>
            </w:tcMar>
          </w:tcPr>
          <w:p w14:paraId="16D614CC" w14:textId="77777777" w:rsidR="00A80103" w:rsidRPr="00A80103" w:rsidRDefault="00A80103" w:rsidP="00A80103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8. Flor: comprimento</w:t>
            </w:r>
          </w:p>
          <w:p w14:paraId="1EA588BE" w14:textId="4C4234DE" w:rsidR="00A80103" w:rsidRPr="00A80103" w:rsidRDefault="00A80103" w:rsidP="3FA85734">
            <w:pPr>
              <w:spacing w:line="240" w:lineRule="auto"/>
              <w:ind w:left="0" w:hanging="2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MI (a) (b) (+) </w:t>
            </w:r>
          </w:p>
          <w:p w14:paraId="5C17628C" w14:textId="636EF9A4" w:rsidR="00A80103" w:rsidRPr="00A80103" w:rsidRDefault="00A80103" w:rsidP="3FA85734">
            <w:pPr>
              <w:spacing w:line="240" w:lineRule="auto"/>
              <w:ind w:left="0" w:hanging="2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</w:tc>
        <w:tc>
          <w:tcPr>
            <w:tcW w:w="1334" w:type="pct"/>
            <w:shd w:val="clear" w:color="auto" w:fill="auto"/>
            <w:tcMar>
              <w:top w:w="0" w:type="dxa"/>
              <w:bottom w:w="0" w:type="dxa"/>
            </w:tcMar>
          </w:tcPr>
          <w:p w14:paraId="53011076" w14:textId="77777777" w:rsidR="00A80103" w:rsidRPr="00A80103" w:rsidRDefault="00A80103" w:rsidP="00A8010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curto</w:t>
            </w:r>
          </w:p>
          <w:p w14:paraId="6AE16C8F" w14:textId="77777777" w:rsidR="00A80103" w:rsidRPr="00A80103" w:rsidRDefault="00A80103" w:rsidP="00A8010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1314ECB7" w14:textId="650EA727" w:rsidR="00A80103" w:rsidRPr="00A80103" w:rsidRDefault="00A80103" w:rsidP="00A8010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1084" w:type="pct"/>
            <w:shd w:val="clear" w:color="auto" w:fill="auto"/>
            <w:tcMar>
              <w:top w:w="0" w:type="dxa"/>
              <w:bottom w:w="0" w:type="dxa"/>
            </w:tcMar>
          </w:tcPr>
          <w:p w14:paraId="7D1244BC" w14:textId="77777777" w:rsidR="00A80103" w:rsidRPr="00A80103" w:rsidRDefault="00A80103" w:rsidP="00A8010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40E3E84B" w14:textId="77777777" w:rsidR="00A80103" w:rsidRPr="00A80103" w:rsidRDefault="00A80103" w:rsidP="00A8010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187C3752" w14:textId="025352CD" w:rsidR="00A80103" w:rsidRPr="00A80103" w:rsidRDefault="00A80103" w:rsidP="00A80103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</w:tcPr>
          <w:p w14:paraId="706315A2" w14:textId="77777777" w:rsidR="00A80103" w:rsidRPr="00A80103" w:rsidRDefault="00A80103" w:rsidP="00A8010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41E7AE" w14:textId="77777777" w:rsidR="00A80103" w:rsidRPr="00A80103" w:rsidRDefault="00A80103" w:rsidP="00A8010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="Cambria Math" w:hAnsi="Cambria Math" w:cs="Cambria Math"/>
                <w:sz w:val="22"/>
                <w:szCs w:val="22"/>
                <w:lang w:eastAsia="x-none"/>
              </w:rPr>
              <w:t>⎪</w:t>
            </w:r>
            <w:r w:rsidRPr="00A80103">
              <w:rPr>
                <w:rFonts w:asciiTheme="majorHAnsi" w:hAnsiTheme="majorHAnsi" w:cstheme="majorHAnsi"/>
                <w:sz w:val="22"/>
                <w:szCs w:val="22"/>
                <w:lang w:eastAsia="x-none"/>
              </w:rPr>
              <w:t>*</w:t>
            </w:r>
            <w:r w:rsidRPr="00A80103">
              <w:rPr>
                <w:rFonts w:ascii="Cambria Math" w:hAnsi="Cambria Math" w:cs="Cambria Math"/>
                <w:sz w:val="22"/>
                <w:szCs w:val="22"/>
                <w:lang w:eastAsia="x-none"/>
              </w:rPr>
              <w:t>⎪</w:t>
            </w:r>
          </w:p>
        </w:tc>
      </w:tr>
    </w:tbl>
    <w:p w14:paraId="711BF9B0" w14:textId="549863EF" w:rsidR="00DE4ADF" w:rsidRPr="0094193E" w:rsidRDefault="00DE4ADF" w:rsidP="00DE4ADF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94193E">
        <w:rPr>
          <w:rFonts w:asciiTheme="majorHAnsi" w:hAnsiTheme="majorHAnsi" w:cstheme="majorHAnsi"/>
        </w:rPr>
        <w:t>* preenchimento pode variar de 1 a 9.</w:t>
      </w:r>
    </w:p>
    <w:p w14:paraId="753EB1B2" w14:textId="77777777" w:rsidR="00A80103" w:rsidRDefault="00A80103" w:rsidP="00DE4ADF">
      <w:pP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43E2CA0A" w14:textId="046753A6" w:rsidR="00A80103" w:rsidRPr="00A80103" w:rsidRDefault="00A80103" w:rsidP="004D043C">
      <w:pPr>
        <w:suppressAutoHyphens w:val="0"/>
        <w:spacing w:after="240" w:line="240" w:lineRule="auto"/>
        <w:ind w:leftChars="0" w:left="0" w:firstLineChars="0" w:hanging="2"/>
        <w:jc w:val="both"/>
        <w:textDirection w:val="lrTb"/>
        <w:textAlignment w:val="baseline"/>
        <w:rPr>
          <w:rFonts w:ascii="Segoe UI" w:hAnsi="Segoe UI" w:cs="Segoe UI"/>
          <w:position w:val="0"/>
          <w:sz w:val="22"/>
          <w:szCs w:val="22"/>
        </w:rPr>
      </w:pPr>
      <w:r w:rsidRPr="00A80103">
        <w:rPr>
          <w:rFonts w:ascii="Calibri" w:hAnsi="Calibri" w:cs="Calibri"/>
          <w:position w:val="0"/>
          <w:sz w:val="22"/>
          <w:szCs w:val="22"/>
        </w:rPr>
        <w:t>1.2.</w:t>
      </w:r>
      <w:r w:rsidRPr="3FA85734">
        <w:rPr>
          <w:rFonts w:ascii="Calibri" w:hAnsi="Calibri" w:cs="Calibri"/>
          <w:i/>
          <w:iCs/>
          <w:position w:val="0"/>
          <w:sz w:val="22"/>
          <w:szCs w:val="22"/>
        </w:rPr>
        <w:t> </w:t>
      </w:r>
      <w:r w:rsidR="6F41B78A" w:rsidRPr="3FA8573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F41B78A" w:rsidRPr="094B2FB0">
        <w:rPr>
          <w:rFonts w:asciiTheme="majorHAnsi" w:hAnsiTheme="majorHAnsi" w:cstheme="majorBidi"/>
          <w:color w:val="000000" w:themeColor="text1"/>
          <w:sz w:val="22"/>
          <w:szCs w:val="22"/>
        </w:rPr>
        <w:t>Quando as opções de código forem de escala unitária, isto é, quando não existirem espaços entre os diferentes valores listados na tabela, e a escala começar pelo valor 1, a identificação da característica deve ser feita, necessariamente, por um dos valo</w:t>
      </w:r>
      <w:r w:rsidR="6F41B78A"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res listados. Exemplo:</w:t>
      </w:r>
      <w:r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 “</w:t>
      </w:r>
      <w:r w:rsidR="0094193E"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1. </w:t>
      </w:r>
      <w:r w:rsidRPr="3FA85734">
        <w:rPr>
          <w:rFonts w:asciiTheme="majorHAnsi" w:hAnsiTheme="majorHAnsi" w:cstheme="majorBidi"/>
          <w:color w:val="000000" w:themeColor="text1"/>
          <w:sz w:val="22"/>
          <w:szCs w:val="22"/>
        </w:rPr>
        <w:t>Folhagem: intensidade da cor verde” codifica o valor 1 para “clara”, 3 para “média” e 5 para “escura”. Nesse caso, pode ser escolhido, por exemplo, o valor 2, que indicaria uma intensidade entre clara e média, ou ainda pode ser escolhido qualquer valor entre 1 e 5. 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2968"/>
        <w:gridCol w:w="2565"/>
        <w:gridCol w:w="2030"/>
      </w:tblGrid>
      <w:tr w:rsidR="00A80103" w:rsidRPr="00A80103" w14:paraId="37BBC760" w14:textId="77777777" w:rsidTr="004D043C">
        <w:trPr>
          <w:trHeight w:val="300"/>
        </w:trPr>
        <w:tc>
          <w:tcPr>
            <w:tcW w:w="2359" w:type="dxa"/>
            <w:shd w:val="clear" w:color="auto" w:fill="auto"/>
            <w:hideMark/>
          </w:tcPr>
          <w:p w14:paraId="6E6DC97B" w14:textId="77777777" w:rsidR="00A80103" w:rsidRPr="00A80103" w:rsidRDefault="00A80103" w:rsidP="00A80103">
            <w:pPr>
              <w:suppressAutoHyphens w:val="0"/>
              <w:spacing w:line="240" w:lineRule="auto"/>
              <w:ind w:leftChars="0" w:left="0" w:right="330" w:firstLineChars="0" w:firstLine="0"/>
              <w:jc w:val="center"/>
              <w:textDirection w:val="lrTb"/>
              <w:textAlignment w:val="baseline"/>
              <w:outlineLvl w:val="9"/>
              <w:rPr>
                <w:position w:val="0"/>
                <w:sz w:val="22"/>
                <w:szCs w:val="22"/>
              </w:rPr>
            </w:pPr>
            <w:r w:rsidRPr="00A80103">
              <w:rPr>
                <w:rFonts w:ascii="Calibri" w:hAnsi="Calibri" w:cs="Calibri"/>
                <w:b/>
                <w:bCs/>
                <w:position w:val="0"/>
                <w:sz w:val="22"/>
                <w:szCs w:val="22"/>
              </w:rPr>
              <w:t>Característica</w:t>
            </w:r>
            <w:r w:rsidRPr="00A80103">
              <w:rPr>
                <w:rFonts w:ascii="Calibri" w:hAnsi="Calibri" w:cs="Calibri"/>
                <w:position w:val="0"/>
                <w:sz w:val="22"/>
                <w:szCs w:val="22"/>
              </w:rPr>
              <w:t> </w:t>
            </w:r>
          </w:p>
        </w:tc>
        <w:tc>
          <w:tcPr>
            <w:tcW w:w="2968" w:type="dxa"/>
            <w:shd w:val="clear" w:color="auto" w:fill="auto"/>
            <w:hideMark/>
          </w:tcPr>
          <w:p w14:paraId="04D76A73" w14:textId="77777777" w:rsidR="00A80103" w:rsidRPr="00A80103" w:rsidRDefault="00A80103" w:rsidP="00A80103">
            <w:pPr>
              <w:suppressAutoHyphens w:val="0"/>
              <w:spacing w:line="240" w:lineRule="auto"/>
              <w:ind w:leftChars="0" w:left="0" w:right="330" w:firstLineChars="0" w:firstLine="0"/>
              <w:jc w:val="center"/>
              <w:textDirection w:val="lrTb"/>
              <w:textAlignment w:val="baseline"/>
              <w:outlineLvl w:val="9"/>
              <w:rPr>
                <w:position w:val="0"/>
                <w:sz w:val="22"/>
                <w:szCs w:val="22"/>
              </w:rPr>
            </w:pPr>
            <w:r w:rsidRPr="00A80103">
              <w:rPr>
                <w:rFonts w:ascii="Calibri" w:hAnsi="Calibri" w:cs="Calibri"/>
                <w:b/>
                <w:bCs/>
                <w:position w:val="0"/>
                <w:sz w:val="22"/>
                <w:szCs w:val="22"/>
              </w:rPr>
              <w:t>Identificação da característica</w:t>
            </w:r>
            <w:r w:rsidRPr="00A80103">
              <w:rPr>
                <w:rFonts w:ascii="Calibri" w:hAnsi="Calibri" w:cs="Calibri"/>
                <w:position w:val="0"/>
                <w:sz w:val="22"/>
                <w:szCs w:val="22"/>
              </w:rPr>
              <w:t> </w:t>
            </w:r>
          </w:p>
        </w:tc>
        <w:tc>
          <w:tcPr>
            <w:tcW w:w="2565" w:type="dxa"/>
            <w:shd w:val="clear" w:color="auto" w:fill="auto"/>
            <w:hideMark/>
          </w:tcPr>
          <w:p w14:paraId="571B6D81" w14:textId="77777777" w:rsidR="00A80103" w:rsidRPr="00A80103" w:rsidRDefault="00A80103" w:rsidP="00A80103">
            <w:pPr>
              <w:suppressAutoHyphens w:val="0"/>
              <w:spacing w:line="240" w:lineRule="auto"/>
              <w:ind w:leftChars="0" w:left="0" w:right="330" w:firstLineChars="0" w:firstLine="0"/>
              <w:jc w:val="center"/>
              <w:textDirection w:val="lrTb"/>
              <w:textAlignment w:val="baseline"/>
              <w:outlineLvl w:val="9"/>
              <w:rPr>
                <w:position w:val="0"/>
                <w:sz w:val="22"/>
                <w:szCs w:val="22"/>
              </w:rPr>
            </w:pPr>
            <w:r w:rsidRPr="00A80103">
              <w:rPr>
                <w:rFonts w:ascii="Calibri" w:hAnsi="Calibri" w:cs="Calibri"/>
                <w:b/>
                <w:bCs/>
                <w:position w:val="0"/>
                <w:sz w:val="22"/>
                <w:szCs w:val="22"/>
              </w:rPr>
              <w:t>Código de cada descrição</w:t>
            </w:r>
            <w:r w:rsidRPr="00A80103">
              <w:rPr>
                <w:rFonts w:ascii="Calibri" w:hAnsi="Calibri" w:cs="Calibri"/>
                <w:position w:val="0"/>
                <w:sz w:val="22"/>
                <w:szCs w:val="22"/>
              </w:rPr>
              <w:t> </w:t>
            </w:r>
          </w:p>
        </w:tc>
        <w:tc>
          <w:tcPr>
            <w:tcW w:w="2030" w:type="dxa"/>
            <w:shd w:val="clear" w:color="auto" w:fill="auto"/>
            <w:hideMark/>
          </w:tcPr>
          <w:p w14:paraId="5244E2C0" w14:textId="77777777" w:rsidR="00A80103" w:rsidRPr="00A80103" w:rsidRDefault="00A80103" w:rsidP="00A80103">
            <w:pPr>
              <w:suppressAutoHyphens w:val="0"/>
              <w:spacing w:line="240" w:lineRule="auto"/>
              <w:ind w:leftChars="0" w:left="0" w:right="330" w:firstLineChars="0" w:firstLine="0"/>
              <w:jc w:val="center"/>
              <w:textDirection w:val="lrTb"/>
              <w:textAlignment w:val="baseline"/>
              <w:outlineLvl w:val="9"/>
              <w:rPr>
                <w:position w:val="0"/>
                <w:sz w:val="22"/>
                <w:szCs w:val="22"/>
              </w:rPr>
            </w:pPr>
            <w:r w:rsidRPr="00A80103">
              <w:rPr>
                <w:rFonts w:ascii="Calibri" w:hAnsi="Calibri" w:cs="Calibri"/>
                <w:b/>
                <w:bCs/>
                <w:position w:val="0"/>
                <w:sz w:val="22"/>
                <w:szCs w:val="22"/>
              </w:rPr>
              <w:t>Código da cultivar</w:t>
            </w:r>
            <w:r w:rsidRPr="00A80103">
              <w:rPr>
                <w:rFonts w:ascii="Calibri" w:hAnsi="Calibri" w:cs="Calibri"/>
                <w:position w:val="0"/>
                <w:sz w:val="22"/>
                <w:szCs w:val="22"/>
              </w:rPr>
              <w:t> </w:t>
            </w:r>
          </w:p>
        </w:tc>
      </w:tr>
      <w:tr w:rsidR="00A80103" w:rsidRPr="00A80103" w14:paraId="75E91943" w14:textId="77777777" w:rsidTr="004D043C">
        <w:trPr>
          <w:trHeight w:val="300"/>
        </w:trPr>
        <w:tc>
          <w:tcPr>
            <w:tcW w:w="2359" w:type="dxa"/>
            <w:shd w:val="clear" w:color="auto" w:fill="auto"/>
            <w:hideMark/>
          </w:tcPr>
          <w:p w14:paraId="5785A8DD" w14:textId="77777777" w:rsidR="00A80103" w:rsidRPr="00A80103" w:rsidRDefault="00A80103" w:rsidP="00A80103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1. Folhagem: intensidade da cor verde</w:t>
            </w:r>
          </w:p>
          <w:p w14:paraId="559E766A" w14:textId="49B34146" w:rsidR="00A80103" w:rsidRPr="00A80103" w:rsidRDefault="00A80103" w:rsidP="3FA85734">
            <w:pPr>
              <w:suppressAutoHyphens w:val="0"/>
              <w:spacing w:line="240" w:lineRule="auto"/>
              <w:ind w:leftChars="0" w:left="0" w:right="330" w:firstLineChars="0" w:firstLine="0"/>
              <w:jc w:val="both"/>
              <w:textDirection w:val="lrTb"/>
              <w:textAlignment w:val="baseline"/>
              <w:rPr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VG </w:t>
            </w:r>
          </w:p>
          <w:p w14:paraId="002478DD" w14:textId="7046879B" w:rsidR="00A80103" w:rsidRPr="00A80103" w:rsidRDefault="00A80103" w:rsidP="3FA85734">
            <w:pPr>
              <w:suppressAutoHyphens w:val="0"/>
              <w:spacing w:line="240" w:lineRule="auto"/>
              <w:ind w:leftChars="0" w:left="0" w:right="330" w:firstLineChars="0" w:firstLine="0"/>
              <w:jc w:val="both"/>
              <w:textDirection w:val="lrTb"/>
              <w:textAlignment w:val="baseline"/>
              <w:rPr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[19-61]</w:t>
            </w:r>
          </w:p>
        </w:tc>
        <w:tc>
          <w:tcPr>
            <w:tcW w:w="2968" w:type="dxa"/>
            <w:shd w:val="clear" w:color="auto" w:fill="auto"/>
            <w:hideMark/>
          </w:tcPr>
          <w:p w14:paraId="3630267F" w14:textId="77777777" w:rsidR="00A80103" w:rsidRPr="00A80103" w:rsidRDefault="00A80103" w:rsidP="00A8010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clara</w:t>
            </w:r>
          </w:p>
          <w:p w14:paraId="7041B1C5" w14:textId="77777777" w:rsidR="00A80103" w:rsidRPr="00A80103" w:rsidRDefault="00A80103" w:rsidP="00A8010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4A8778DD" w14:textId="234DD864" w:rsidR="00A80103" w:rsidRPr="00A80103" w:rsidRDefault="00A80103" w:rsidP="00A80103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position w:val="0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escura</w:t>
            </w:r>
          </w:p>
        </w:tc>
        <w:tc>
          <w:tcPr>
            <w:tcW w:w="2565" w:type="dxa"/>
            <w:shd w:val="clear" w:color="auto" w:fill="auto"/>
            <w:hideMark/>
          </w:tcPr>
          <w:p w14:paraId="6B2C4017" w14:textId="77777777" w:rsidR="00A80103" w:rsidRPr="00A80103" w:rsidRDefault="00A80103" w:rsidP="00A80103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1BA39497" w14:textId="77777777" w:rsidR="00A80103" w:rsidRPr="00A80103" w:rsidRDefault="00A80103" w:rsidP="00A8010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7148B0B4" w14:textId="6D881D6D" w:rsidR="00A80103" w:rsidRPr="00A80103" w:rsidRDefault="00A80103" w:rsidP="00A8010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baseline"/>
              <w:outlineLvl w:val="9"/>
              <w:rPr>
                <w:position w:val="0"/>
                <w:sz w:val="22"/>
                <w:szCs w:val="22"/>
              </w:rPr>
            </w:pPr>
            <w:r w:rsidRPr="00A80103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hideMark/>
          </w:tcPr>
          <w:p w14:paraId="4FF5482E" w14:textId="77777777" w:rsidR="00A80103" w:rsidRPr="00A80103" w:rsidRDefault="00A80103" w:rsidP="3FA8573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baseline"/>
              <w:rPr>
                <w:position w:val="0"/>
                <w:sz w:val="22"/>
                <w:szCs w:val="22"/>
              </w:rPr>
            </w:pPr>
            <w:r w:rsidRPr="00A80103">
              <w:rPr>
                <w:rFonts w:ascii="Calibri" w:hAnsi="Calibri" w:cs="Calibri"/>
                <w:position w:val="0"/>
                <w:sz w:val="22"/>
                <w:szCs w:val="22"/>
              </w:rPr>
              <w:t>  </w:t>
            </w:r>
          </w:p>
          <w:p w14:paraId="0FDEEAF9" w14:textId="77777777" w:rsidR="00A80103" w:rsidRPr="00A80103" w:rsidRDefault="00A80103" w:rsidP="00A80103">
            <w:pPr>
              <w:suppressAutoHyphens w:val="0"/>
              <w:spacing w:line="240" w:lineRule="auto"/>
              <w:ind w:leftChars="0" w:left="0" w:right="330" w:firstLineChars="0" w:firstLine="0"/>
              <w:jc w:val="center"/>
              <w:textDirection w:val="lrTb"/>
              <w:textAlignment w:val="baseline"/>
              <w:outlineLvl w:val="9"/>
              <w:rPr>
                <w:position w:val="0"/>
                <w:sz w:val="22"/>
                <w:szCs w:val="22"/>
              </w:rPr>
            </w:pPr>
            <w:r w:rsidRPr="00A80103">
              <w:rPr>
                <w:rFonts w:ascii="Calibri" w:hAnsi="Calibri" w:cs="Calibri"/>
                <w:position w:val="0"/>
                <w:sz w:val="22"/>
                <w:szCs w:val="22"/>
              </w:rPr>
              <w:t>|*| </w:t>
            </w:r>
          </w:p>
        </w:tc>
      </w:tr>
    </w:tbl>
    <w:p w14:paraId="0A7B1222" w14:textId="2F1F7520" w:rsidR="00A80103" w:rsidRPr="00A80103" w:rsidRDefault="00A80103" w:rsidP="00A80103">
      <w:pPr>
        <w:suppressAutoHyphens w:val="0"/>
        <w:spacing w:line="240" w:lineRule="auto"/>
        <w:ind w:leftChars="0" w:left="0" w:right="360" w:firstLineChars="0" w:hanging="2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</w:rPr>
      </w:pPr>
      <w:r w:rsidRPr="0094193E">
        <w:rPr>
          <w:rFonts w:ascii="Calibri" w:hAnsi="Calibri" w:cs="Calibri"/>
          <w:position w:val="0"/>
        </w:rPr>
        <w:t>* preenchimento pode variar de 1 a 5. </w:t>
      </w:r>
    </w:p>
    <w:p w14:paraId="6644C5D4" w14:textId="1C9E3F2B" w:rsidR="00BA49AA" w:rsidRPr="0094193E" w:rsidRDefault="00BA49AA" w:rsidP="094B2FB0">
      <w:pPr>
        <w:spacing w:before="120" w:after="120" w:line="240" w:lineRule="auto"/>
        <w:ind w:leftChars="0" w:left="0" w:firstLineChars="0" w:firstLine="0"/>
        <w:jc w:val="both"/>
        <w:rPr>
          <w:rFonts w:asciiTheme="majorHAnsi" w:hAnsiTheme="majorHAnsi" w:cstheme="majorBidi"/>
          <w:sz w:val="22"/>
          <w:szCs w:val="22"/>
          <w:highlight w:val="yellow"/>
        </w:rPr>
      </w:pPr>
      <w:r w:rsidRPr="3FA85734">
        <w:rPr>
          <w:rFonts w:asciiTheme="majorHAnsi" w:hAnsiTheme="majorHAnsi" w:cstheme="majorBidi"/>
          <w:sz w:val="22"/>
          <w:szCs w:val="22"/>
        </w:rPr>
        <w:t>1.</w:t>
      </w:r>
      <w:r w:rsidR="00A80103" w:rsidRPr="3FA85734">
        <w:rPr>
          <w:rFonts w:asciiTheme="majorHAnsi" w:hAnsiTheme="majorHAnsi" w:cstheme="majorBidi"/>
          <w:sz w:val="22"/>
          <w:szCs w:val="22"/>
        </w:rPr>
        <w:t>3</w:t>
      </w:r>
      <w:r w:rsidRPr="3FA85734">
        <w:rPr>
          <w:rFonts w:asciiTheme="majorHAnsi" w:hAnsiTheme="majorHAnsi" w:cstheme="majorBidi"/>
          <w:sz w:val="22"/>
          <w:szCs w:val="22"/>
        </w:rPr>
        <w:t>.</w:t>
      </w:r>
      <w:r w:rsidRPr="3FA85734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="288E1D17" w:rsidRPr="3FA85734">
        <w:rPr>
          <w:rFonts w:asciiTheme="majorHAnsi" w:hAnsiTheme="majorHAnsi" w:cstheme="majorBidi"/>
          <w:sz w:val="22"/>
          <w:szCs w:val="22"/>
        </w:rPr>
        <w:t>Quando as opções de código não forem de escala unitária, existindo um ou mais valores inteiros entre aqueles listados na tabela e os códigos começarem pelo valor 1, a descrição da característica pode recair, além das previstas, em variações intermediárias ou extremas, sendo o último valor da escala o máximo permitido</w:t>
      </w:r>
      <w:r w:rsidRPr="3FA85734">
        <w:rPr>
          <w:rFonts w:asciiTheme="majorHAnsi" w:hAnsiTheme="majorHAnsi" w:cstheme="majorBidi"/>
          <w:sz w:val="22"/>
          <w:szCs w:val="22"/>
        </w:rPr>
        <w:t>. Exemplo: “</w:t>
      </w:r>
      <w:r w:rsidR="0094193E" w:rsidRPr="3FA85734">
        <w:rPr>
          <w:rFonts w:asciiTheme="majorHAnsi" w:hAnsiTheme="majorHAnsi" w:cstheme="majorBidi"/>
          <w:sz w:val="22"/>
          <w:szCs w:val="22"/>
        </w:rPr>
        <w:t>5. Asa: cor da mancha de melanina</w:t>
      </w:r>
      <w:r w:rsidRPr="3FA85734">
        <w:rPr>
          <w:rFonts w:asciiTheme="majorHAnsi" w:hAnsiTheme="majorHAnsi" w:cstheme="majorBidi"/>
          <w:sz w:val="22"/>
          <w:szCs w:val="22"/>
        </w:rPr>
        <w:t>”. Valor 1 para “</w:t>
      </w:r>
      <w:r w:rsidR="0094193E" w:rsidRPr="3FA85734">
        <w:rPr>
          <w:rFonts w:asciiTheme="majorHAnsi" w:hAnsiTheme="majorHAnsi" w:cstheme="majorBidi"/>
          <w:sz w:val="22"/>
          <w:szCs w:val="22"/>
        </w:rPr>
        <w:t>amarela</w:t>
      </w:r>
      <w:r w:rsidRPr="3FA85734">
        <w:rPr>
          <w:rFonts w:asciiTheme="majorHAnsi" w:hAnsiTheme="majorHAnsi" w:cstheme="majorBidi"/>
          <w:sz w:val="22"/>
          <w:szCs w:val="22"/>
        </w:rPr>
        <w:t>”, valor 2 para “</w:t>
      </w:r>
      <w:r w:rsidR="0094193E" w:rsidRPr="3FA85734">
        <w:rPr>
          <w:rFonts w:asciiTheme="majorHAnsi" w:hAnsiTheme="majorHAnsi" w:cstheme="majorBidi"/>
          <w:sz w:val="22"/>
          <w:szCs w:val="22"/>
        </w:rPr>
        <w:t>marrom</w:t>
      </w:r>
      <w:r w:rsidRPr="3FA85734">
        <w:rPr>
          <w:rFonts w:asciiTheme="majorHAnsi" w:hAnsiTheme="majorHAnsi" w:cstheme="majorBidi"/>
          <w:sz w:val="22"/>
          <w:szCs w:val="22"/>
        </w:rPr>
        <w:t>” e valor 3 para “</w:t>
      </w:r>
      <w:r w:rsidR="0094193E" w:rsidRPr="3FA85734">
        <w:rPr>
          <w:rFonts w:asciiTheme="majorHAnsi" w:hAnsiTheme="majorHAnsi" w:cstheme="majorBidi"/>
          <w:sz w:val="22"/>
          <w:szCs w:val="22"/>
        </w:rPr>
        <w:t>preta</w:t>
      </w:r>
      <w:r w:rsidRPr="3FA85734">
        <w:rPr>
          <w:rFonts w:asciiTheme="majorHAnsi" w:hAnsiTheme="majorHAnsi" w:cstheme="majorBidi"/>
          <w:sz w:val="22"/>
          <w:szCs w:val="22"/>
        </w:rPr>
        <w:t>”. Somente uma dessas três alternativas é aceita para preenchimento.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69"/>
        <w:gridCol w:w="2645"/>
        <w:gridCol w:w="2149"/>
        <w:gridCol w:w="2149"/>
      </w:tblGrid>
      <w:tr w:rsidR="00BA49AA" w:rsidRPr="0094193E" w14:paraId="71F15582" w14:textId="77777777" w:rsidTr="3FA85734">
        <w:trPr>
          <w:cantSplit/>
        </w:trPr>
        <w:tc>
          <w:tcPr>
            <w:tcW w:w="1498" w:type="pct"/>
            <w:tcMar>
              <w:top w:w="0" w:type="dxa"/>
              <w:bottom w:w="0" w:type="dxa"/>
            </w:tcMar>
            <w:vAlign w:val="center"/>
          </w:tcPr>
          <w:p w14:paraId="77663506" w14:textId="77777777" w:rsidR="00BA49AA" w:rsidRPr="0094193E" w:rsidRDefault="00BA49AA" w:rsidP="00DF2C3D">
            <w:pPr>
              <w:keepNext/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193E">
              <w:rPr>
                <w:rFonts w:asciiTheme="majorHAns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334" w:type="pct"/>
            <w:tcMar>
              <w:top w:w="0" w:type="dxa"/>
              <w:bottom w:w="0" w:type="dxa"/>
            </w:tcMar>
            <w:vAlign w:val="center"/>
          </w:tcPr>
          <w:p w14:paraId="270D0D4F" w14:textId="77777777" w:rsidR="00BA49AA" w:rsidRPr="0094193E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193E">
              <w:rPr>
                <w:rFonts w:asciiTheme="majorHAns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3AC4595B" w14:textId="77777777" w:rsidR="00BA49AA" w:rsidRPr="0094193E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193E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19A4C0BE" w14:textId="77777777" w:rsidR="00BA49AA" w:rsidRPr="0094193E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193E">
              <w:rPr>
                <w:rFonts w:asciiTheme="majorHAnsi" w:hAnsiTheme="majorHAnsi" w:cstheme="majorHAnsi"/>
                <w:b/>
                <w:sz w:val="22"/>
                <w:szCs w:val="22"/>
              </w:rPr>
              <w:t>de cada</w:t>
            </w:r>
          </w:p>
          <w:p w14:paraId="6082F3D7" w14:textId="77777777" w:rsidR="00BA49AA" w:rsidRPr="0094193E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193E">
              <w:rPr>
                <w:rFonts w:asciiTheme="majorHAnsi" w:hAnsiTheme="majorHAnsi" w:cstheme="majorHAnsi"/>
                <w:b/>
                <w:sz w:val="22"/>
                <w:szCs w:val="22"/>
              </w:rPr>
              <w:t>descrição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1AD16F80" w14:textId="77777777" w:rsidR="00BA49AA" w:rsidRPr="0094193E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193E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6FAF46A8" w14:textId="77777777" w:rsidR="00BA49AA" w:rsidRPr="0094193E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193E">
              <w:rPr>
                <w:rFonts w:asciiTheme="majorHAnsi" w:hAnsiTheme="majorHAnsi" w:cstheme="majorHAnsi"/>
                <w:b/>
                <w:sz w:val="22"/>
                <w:szCs w:val="22"/>
              </w:rPr>
              <w:t>da</w:t>
            </w:r>
          </w:p>
          <w:p w14:paraId="32368DF9" w14:textId="77777777" w:rsidR="00BA49AA" w:rsidRPr="0094193E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4193E">
              <w:rPr>
                <w:rFonts w:asciiTheme="majorHAnsi" w:hAnsiTheme="majorHAnsi" w:cstheme="majorHAnsi"/>
                <w:b/>
                <w:sz w:val="22"/>
                <w:szCs w:val="22"/>
              </w:rPr>
              <w:t>cultivar</w:t>
            </w:r>
          </w:p>
        </w:tc>
      </w:tr>
      <w:tr w:rsidR="0094193E" w:rsidRPr="0094193E" w14:paraId="26D737E9" w14:textId="77777777" w:rsidTr="3FA85734">
        <w:trPr>
          <w:cantSplit/>
        </w:trPr>
        <w:tc>
          <w:tcPr>
            <w:tcW w:w="1498" w:type="pct"/>
            <w:shd w:val="clear" w:color="auto" w:fill="auto"/>
            <w:tcMar>
              <w:top w:w="0" w:type="dxa"/>
              <w:bottom w:w="0" w:type="dxa"/>
            </w:tcMar>
          </w:tcPr>
          <w:p w14:paraId="552E5426" w14:textId="77777777" w:rsidR="0094193E" w:rsidRPr="009B028C" w:rsidRDefault="0094193E" w:rsidP="0094193E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5F4FEEF0">
              <w:rPr>
                <w:rFonts w:asciiTheme="majorHAnsi" w:hAnsiTheme="majorHAnsi" w:cstheme="majorBidi"/>
                <w:sz w:val="22"/>
                <w:szCs w:val="22"/>
              </w:rPr>
              <w:t xml:space="preserve">5. </w:t>
            </w:r>
            <w:r w:rsidRPr="00506399">
              <w:rPr>
                <w:rFonts w:asciiTheme="majorHAnsi" w:hAnsiTheme="majorHAnsi" w:cstheme="majorBidi"/>
                <w:sz w:val="22"/>
                <w:szCs w:val="22"/>
              </w:rPr>
              <w:t>Asa: cor da mancha de melanina</w:t>
            </w:r>
          </w:p>
          <w:p w14:paraId="475EC942" w14:textId="126181D0" w:rsidR="0094193E" w:rsidRPr="0094193E" w:rsidRDefault="0094193E" w:rsidP="3FA85734">
            <w:pPr>
              <w:spacing w:line="240" w:lineRule="auto"/>
              <w:ind w:left="0" w:hanging="2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PQ VG (a)</w:t>
            </w:r>
          </w:p>
          <w:p w14:paraId="51C283D0" w14:textId="5D2B06FA" w:rsidR="0094193E" w:rsidRPr="0094193E" w:rsidRDefault="0094193E" w:rsidP="3FA85734">
            <w:pPr>
              <w:spacing w:line="240" w:lineRule="auto"/>
              <w:ind w:left="0" w:hanging="2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 [61-65]</w:t>
            </w:r>
          </w:p>
        </w:tc>
        <w:tc>
          <w:tcPr>
            <w:tcW w:w="1334" w:type="pct"/>
            <w:shd w:val="clear" w:color="auto" w:fill="auto"/>
            <w:tcMar>
              <w:top w:w="0" w:type="dxa"/>
              <w:bottom w:w="0" w:type="dxa"/>
            </w:tcMar>
          </w:tcPr>
          <w:p w14:paraId="2ED19748" w14:textId="77777777" w:rsidR="0094193E" w:rsidRDefault="0094193E" w:rsidP="0094193E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amarela</w:t>
            </w:r>
          </w:p>
          <w:p w14:paraId="39A56E36" w14:textId="77777777" w:rsidR="0094193E" w:rsidRDefault="0094193E" w:rsidP="0094193E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marrom</w:t>
            </w:r>
          </w:p>
          <w:p w14:paraId="65813BFC" w14:textId="1A81EB48" w:rsidR="0094193E" w:rsidRPr="0094193E" w:rsidRDefault="0094193E" w:rsidP="0094193E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preta</w:t>
            </w:r>
          </w:p>
        </w:tc>
        <w:tc>
          <w:tcPr>
            <w:tcW w:w="1084" w:type="pct"/>
            <w:shd w:val="clear" w:color="auto" w:fill="auto"/>
            <w:tcMar>
              <w:top w:w="0" w:type="dxa"/>
              <w:bottom w:w="0" w:type="dxa"/>
            </w:tcMar>
          </w:tcPr>
          <w:p w14:paraId="7F06C128" w14:textId="77777777" w:rsidR="0094193E" w:rsidRPr="009B028C" w:rsidRDefault="0094193E" w:rsidP="0094193E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412D233A" w14:textId="77777777" w:rsidR="0094193E" w:rsidRPr="009B028C" w:rsidRDefault="0094193E" w:rsidP="0094193E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6F72ACBA" w14:textId="7BAD401C" w:rsidR="0094193E" w:rsidRPr="0094193E" w:rsidRDefault="0094193E" w:rsidP="0094193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</w:tcPr>
          <w:p w14:paraId="1D595329" w14:textId="77777777" w:rsidR="0094193E" w:rsidRPr="0094193E" w:rsidRDefault="0094193E" w:rsidP="0094193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D7FB7A" w14:textId="61DF6B7D" w:rsidR="0094193E" w:rsidRPr="0094193E" w:rsidRDefault="0094193E" w:rsidP="0094193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4193E">
              <w:rPr>
                <w:rFonts w:ascii="Cambria Math" w:hAnsi="Cambria Math" w:cs="Cambria Math"/>
                <w:sz w:val="22"/>
                <w:szCs w:val="22"/>
                <w:lang w:eastAsia="x-none"/>
              </w:rPr>
              <w:t>⎪</w:t>
            </w:r>
            <w:r w:rsidRPr="0094193E">
              <w:rPr>
                <w:rFonts w:asciiTheme="majorHAnsi" w:hAnsiTheme="majorHAnsi" w:cstheme="majorHAnsi"/>
                <w:sz w:val="22"/>
                <w:szCs w:val="22"/>
                <w:lang w:eastAsia="x-none"/>
              </w:rPr>
              <w:t>*</w:t>
            </w:r>
            <w:r w:rsidRPr="0094193E">
              <w:rPr>
                <w:rFonts w:ascii="Cambria Math" w:hAnsi="Cambria Math" w:cs="Cambria Math"/>
                <w:sz w:val="22"/>
                <w:szCs w:val="22"/>
                <w:lang w:eastAsia="x-none"/>
              </w:rPr>
              <w:t>⎪</w:t>
            </w:r>
          </w:p>
        </w:tc>
      </w:tr>
    </w:tbl>
    <w:p w14:paraId="2988AF27" w14:textId="77777777" w:rsidR="00BA49AA" w:rsidRPr="0094193E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94193E">
        <w:rPr>
          <w:rFonts w:asciiTheme="majorHAnsi" w:hAnsiTheme="majorHAnsi" w:cstheme="majorHAnsi"/>
        </w:rPr>
        <w:t>* preenchimento pode variar de 1 a 3.</w:t>
      </w:r>
    </w:p>
    <w:p w14:paraId="7BB425E9" w14:textId="77777777" w:rsidR="00BA49AA" w:rsidRPr="009B028C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14:paraId="321AAACB" w14:textId="77777777" w:rsidR="00BA49AA" w:rsidRPr="009B028C" w:rsidRDefault="00BA49AA" w:rsidP="00583686">
      <w:pPr>
        <w:spacing w:after="120"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eading=h.30j0zll" w:colFirst="0" w:colLast="0"/>
      <w:bookmarkEnd w:id="0"/>
      <w:r w:rsidRPr="009B028C">
        <w:rPr>
          <w:rFonts w:asciiTheme="majorHAnsi" w:hAnsiTheme="majorHAnsi" w:cstheme="majorHAnsi"/>
          <w:sz w:val="22"/>
          <w:szCs w:val="22"/>
        </w:rPr>
        <w:t>2. Para solicitação de proteção de cultivar, o interessado deverá apresentar, além deste, os demais formulários disponibilizados pelo SNPC.</w:t>
      </w:r>
    </w:p>
    <w:p w14:paraId="31FA821C" w14:textId="77777777" w:rsidR="004D043C" w:rsidRDefault="00BA49AA" w:rsidP="004D043C">
      <w:pPr>
        <w:spacing w:after="120"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2F99700D">
        <w:rPr>
          <w:rFonts w:asciiTheme="majorHAnsi" w:hAnsiTheme="majorHAnsi" w:cstheme="majorBidi"/>
          <w:sz w:val="22"/>
          <w:szCs w:val="22"/>
        </w:rPr>
        <w:t>3. Todas as páginas deverão ser rubricadas pelo Representante Legal e pelo Responsável Técnico.</w:t>
      </w:r>
      <w:r w:rsidR="004E1E2C" w:rsidRPr="2F99700D">
        <w:rPr>
          <w:rFonts w:asciiTheme="majorHAnsi" w:hAnsiTheme="majorHAnsi" w:cstheme="majorBidi"/>
          <w:sz w:val="22"/>
          <w:szCs w:val="22"/>
        </w:rPr>
        <w:t xml:space="preserve"> Assinaturas eletrônicas serão aceitas desde que seja possível a verificação de sua autenticidade.</w:t>
      </w:r>
    </w:p>
    <w:p w14:paraId="3194AFEF" w14:textId="2251FAB6" w:rsidR="00C907F2" w:rsidRPr="00A80103" w:rsidRDefault="2275CA4C" w:rsidP="004D043C">
      <w:pPr>
        <w:spacing w:after="120"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E3300E">
        <w:rPr>
          <w:rFonts w:asciiTheme="majorHAnsi" w:eastAsia="Calibri" w:hAnsiTheme="majorHAnsi" w:cstheme="majorBidi"/>
          <w:b/>
          <w:bCs/>
          <w:sz w:val="22"/>
          <w:szCs w:val="22"/>
        </w:rPr>
        <w:lastRenderedPageBreak/>
        <w:t xml:space="preserve">VIII. TABELA DE DESCRITORES </w:t>
      </w:r>
      <w:r w:rsidR="0D72C48F" w:rsidRPr="00E3300E">
        <w:rPr>
          <w:rFonts w:asciiTheme="majorHAnsi" w:eastAsia="Calibri" w:hAnsiTheme="majorHAnsi" w:cstheme="majorBidi"/>
          <w:b/>
          <w:bCs/>
          <w:sz w:val="22"/>
          <w:szCs w:val="22"/>
        </w:rPr>
        <w:t xml:space="preserve">MÍNIMOS </w:t>
      </w:r>
      <w:r w:rsidRPr="00E3300E">
        <w:rPr>
          <w:rFonts w:asciiTheme="majorHAnsi" w:eastAsia="Calibri" w:hAnsiTheme="majorHAnsi" w:cstheme="majorBidi"/>
          <w:b/>
          <w:bCs/>
          <w:sz w:val="22"/>
          <w:szCs w:val="22"/>
        </w:rPr>
        <w:t xml:space="preserve">DE </w:t>
      </w:r>
      <w:r w:rsidR="00E3300E" w:rsidRPr="00E3300E">
        <w:rPr>
          <w:rFonts w:asciiTheme="majorHAnsi" w:eastAsia="Calibri" w:hAnsiTheme="majorHAnsi" w:cstheme="majorBidi"/>
          <w:b/>
          <w:bCs/>
          <w:sz w:val="22"/>
          <w:szCs w:val="22"/>
        </w:rPr>
        <w:t>FAVA (</w:t>
      </w:r>
      <w:r w:rsidR="00E3300E" w:rsidRPr="00B7494A">
        <w:rPr>
          <w:rFonts w:asciiTheme="majorHAnsi" w:eastAsia="Calibri" w:hAnsiTheme="majorHAnsi" w:cstheme="majorBidi"/>
          <w:bCs/>
          <w:i/>
          <w:sz w:val="22"/>
          <w:szCs w:val="22"/>
        </w:rPr>
        <w:t>Vicia faba</w:t>
      </w:r>
      <w:r w:rsidR="00E3300E" w:rsidRPr="00B7494A">
        <w:rPr>
          <w:rFonts w:asciiTheme="majorHAnsi" w:eastAsia="Calibri" w:hAnsiTheme="majorHAnsi" w:cstheme="majorBidi"/>
          <w:bCs/>
          <w:sz w:val="22"/>
          <w:szCs w:val="22"/>
        </w:rPr>
        <w:t xml:space="preserve"> L. var. </w:t>
      </w:r>
      <w:r w:rsidR="00E3300E" w:rsidRPr="00B7494A">
        <w:rPr>
          <w:rFonts w:asciiTheme="majorHAnsi" w:eastAsia="Calibri" w:hAnsiTheme="majorHAnsi" w:cstheme="majorBidi"/>
          <w:bCs/>
          <w:i/>
          <w:sz w:val="22"/>
          <w:szCs w:val="22"/>
        </w:rPr>
        <w:t>equina</w:t>
      </w:r>
      <w:r w:rsidR="00B7494A">
        <w:rPr>
          <w:rFonts w:asciiTheme="majorHAnsi" w:eastAsia="Calibri" w:hAnsiTheme="majorHAnsi" w:cstheme="majorBidi"/>
          <w:bCs/>
          <w:sz w:val="22"/>
          <w:szCs w:val="22"/>
        </w:rPr>
        <w:t xml:space="preserve"> St.-Amans e</w:t>
      </w:r>
      <w:r w:rsidR="00E3300E" w:rsidRPr="00B7494A">
        <w:rPr>
          <w:rFonts w:asciiTheme="majorHAnsi" w:eastAsia="Calibri" w:hAnsiTheme="majorHAnsi" w:cstheme="majorBidi"/>
          <w:bCs/>
          <w:sz w:val="22"/>
          <w:szCs w:val="22"/>
        </w:rPr>
        <w:t xml:space="preserve"> </w:t>
      </w:r>
      <w:r w:rsidR="00E3300E" w:rsidRPr="00B7494A">
        <w:rPr>
          <w:rFonts w:asciiTheme="majorHAnsi" w:eastAsia="Calibri" w:hAnsiTheme="majorHAnsi" w:cstheme="majorBidi"/>
          <w:bCs/>
          <w:i/>
          <w:sz w:val="22"/>
          <w:szCs w:val="22"/>
        </w:rPr>
        <w:t>Vicia faba</w:t>
      </w:r>
      <w:r w:rsidR="00E3300E" w:rsidRPr="00B7494A">
        <w:rPr>
          <w:rFonts w:asciiTheme="majorHAnsi" w:eastAsia="Calibri" w:hAnsiTheme="majorHAnsi" w:cstheme="majorBidi"/>
          <w:bCs/>
          <w:sz w:val="22"/>
          <w:szCs w:val="22"/>
        </w:rPr>
        <w:t xml:space="preserve"> L. var. </w:t>
      </w:r>
      <w:r w:rsidR="00E3300E" w:rsidRPr="00B7494A">
        <w:rPr>
          <w:rFonts w:asciiTheme="majorHAnsi" w:eastAsia="Calibri" w:hAnsiTheme="majorHAnsi" w:cstheme="majorBidi"/>
          <w:bCs/>
          <w:i/>
          <w:sz w:val="22"/>
          <w:szCs w:val="22"/>
        </w:rPr>
        <w:t>minuta</w:t>
      </w:r>
      <w:r w:rsidR="00E3300E" w:rsidRPr="00B7494A">
        <w:rPr>
          <w:rFonts w:asciiTheme="majorHAnsi" w:eastAsia="Calibri" w:hAnsiTheme="majorHAnsi" w:cstheme="majorBidi"/>
          <w:bCs/>
          <w:sz w:val="22"/>
          <w:szCs w:val="22"/>
        </w:rPr>
        <w:t xml:space="preserve"> (hort. ex Alef.) Mansf.</w:t>
      </w:r>
      <w:r w:rsidR="00E3300E">
        <w:rPr>
          <w:rFonts w:asciiTheme="majorHAnsi" w:eastAsia="Calibri" w:hAnsiTheme="majorHAnsi" w:cstheme="majorBidi"/>
          <w:b/>
          <w:bCs/>
          <w:sz w:val="22"/>
          <w:szCs w:val="22"/>
        </w:rPr>
        <w:t>).</w:t>
      </w:r>
    </w:p>
    <w:p w14:paraId="61254E67" w14:textId="49DD9F02" w:rsidR="00E45DBE" w:rsidRPr="00CE1B2B" w:rsidRDefault="00786E74" w:rsidP="00CE1B2B">
      <w:pPr>
        <w:spacing w:after="120" w:line="240" w:lineRule="auto"/>
        <w:ind w:left="0" w:hanging="2"/>
        <w:jc w:val="both"/>
        <w:rPr>
          <w:rFonts w:asciiTheme="majorHAnsi" w:hAnsiTheme="majorHAnsi" w:cstheme="majorBidi"/>
          <w:sz w:val="22"/>
          <w:szCs w:val="22"/>
        </w:rPr>
      </w:pPr>
      <w:r w:rsidRPr="009B028C">
        <w:rPr>
          <w:rFonts w:asciiTheme="majorHAnsi" w:hAnsiTheme="majorHAnsi" w:cstheme="majorBidi"/>
          <w:sz w:val="22"/>
          <w:szCs w:val="22"/>
        </w:rPr>
        <w:t>Denominação proposta para a cultivar:</w:t>
      </w:r>
      <w:r w:rsidRPr="009B028C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Pr="009B028C">
        <w:rPr>
          <w:rFonts w:asciiTheme="majorHAnsi" w:hAnsiTheme="majorHAnsi" w:cstheme="majorBid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B028C">
        <w:rPr>
          <w:rFonts w:asciiTheme="majorHAnsi" w:hAnsiTheme="majorHAnsi" w:cstheme="majorBidi"/>
          <w:sz w:val="22"/>
          <w:szCs w:val="22"/>
        </w:rPr>
        <w:instrText xml:space="preserve"> FORMTEXT </w:instrText>
      </w:r>
      <w:r w:rsidRPr="009B028C">
        <w:rPr>
          <w:rFonts w:asciiTheme="majorHAnsi" w:hAnsiTheme="majorHAnsi" w:cstheme="majorBidi"/>
          <w:sz w:val="22"/>
          <w:szCs w:val="22"/>
        </w:rPr>
      </w:r>
      <w:r w:rsidRPr="009B028C">
        <w:rPr>
          <w:rFonts w:asciiTheme="majorHAnsi" w:hAnsiTheme="majorHAnsi" w:cstheme="majorBidi"/>
          <w:sz w:val="22"/>
          <w:szCs w:val="22"/>
        </w:rPr>
        <w:fldChar w:fldCharType="separate"/>
      </w:r>
      <w:bookmarkStart w:id="1" w:name="_GoBack"/>
      <w:r w:rsidRPr="009B028C">
        <w:rPr>
          <w:rFonts w:asciiTheme="majorHAnsi" w:hAnsiTheme="majorHAnsi" w:cstheme="majorBidi"/>
          <w:noProof/>
          <w:sz w:val="22"/>
          <w:szCs w:val="22"/>
        </w:rPr>
        <w:t> </w:t>
      </w:r>
      <w:r w:rsidRPr="009B028C">
        <w:rPr>
          <w:rFonts w:asciiTheme="majorHAnsi" w:hAnsiTheme="majorHAnsi" w:cstheme="majorBidi"/>
          <w:noProof/>
          <w:sz w:val="22"/>
          <w:szCs w:val="22"/>
        </w:rPr>
        <w:t> </w:t>
      </w:r>
      <w:r w:rsidRPr="009B028C">
        <w:rPr>
          <w:rFonts w:asciiTheme="majorHAnsi" w:hAnsiTheme="majorHAnsi" w:cstheme="majorBidi"/>
          <w:noProof/>
          <w:sz w:val="22"/>
          <w:szCs w:val="22"/>
        </w:rPr>
        <w:t> </w:t>
      </w:r>
      <w:r w:rsidRPr="009B028C">
        <w:rPr>
          <w:rFonts w:asciiTheme="majorHAnsi" w:hAnsiTheme="majorHAnsi" w:cstheme="majorBidi"/>
          <w:noProof/>
          <w:sz w:val="22"/>
          <w:szCs w:val="22"/>
        </w:rPr>
        <w:t> </w:t>
      </w:r>
      <w:r w:rsidRPr="009B028C">
        <w:rPr>
          <w:rFonts w:asciiTheme="majorHAnsi" w:hAnsiTheme="majorHAnsi" w:cstheme="majorBidi"/>
          <w:noProof/>
          <w:sz w:val="22"/>
          <w:szCs w:val="22"/>
        </w:rPr>
        <w:t> </w:t>
      </w:r>
      <w:bookmarkEnd w:id="1"/>
      <w:r w:rsidRPr="009B028C">
        <w:rPr>
          <w:rFonts w:asciiTheme="majorHAnsi" w:hAnsiTheme="majorHAnsi" w:cstheme="majorBidi"/>
          <w:sz w:val="22"/>
          <w:szCs w:val="22"/>
        </w:rPr>
        <w:fldChar w:fldCharType="end"/>
      </w:r>
    </w:p>
    <w:tbl>
      <w:tblPr>
        <w:tblStyle w:val="a1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621"/>
        <w:gridCol w:w="2302"/>
        <w:gridCol w:w="1491"/>
      </w:tblGrid>
      <w:tr w:rsidR="00D602B1" w:rsidRPr="009B028C" w14:paraId="2F391CD7" w14:textId="77777777" w:rsidTr="3545A814">
        <w:trPr>
          <w:cantSplit/>
          <w:trHeight w:val="842"/>
          <w:jc w:val="center"/>
        </w:trPr>
        <w:tc>
          <w:tcPr>
            <w:tcW w:w="1765" w:type="pct"/>
            <w:vAlign w:val="center"/>
          </w:tcPr>
          <w:p w14:paraId="00000076" w14:textId="77777777" w:rsidR="00D602B1" w:rsidRPr="009B028C" w:rsidRDefault="00D602B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2" w:name="bookmark=id.gjdgxs" w:colFirst="0" w:colLast="0"/>
            <w:bookmarkStart w:id="3" w:name="_Hlk135126148"/>
            <w:bookmarkEnd w:id="2"/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322" w:type="pct"/>
            <w:vAlign w:val="center"/>
          </w:tcPr>
          <w:p w14:paraId="00000077" w14:textId="77777777" w:rsidR="00D602B1" w:rsidRPr="009B028C" w:rsidRDefault="00D602B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161" w:type="pct"/>
            <w:vAlign w:val="center"/>
          </w:tcPr>
          <w:p w14:paraId="00000078" w14:textId="77777777" w:rsidR="00D602B1" w:rsidRPr="009B028C" w:rsidRDefault="00D602B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752" w:type="pct"/>
            <w:vAlign w:val="center"/>
          </w:tcPr>
          <w:p w14:paraId="0000007A" w14:textId="1525DDC8" w:rsidR="00D602B1" w:rsidRPr="009B028C" w:rsidRDefault="00D602B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D602B1" w:rsidRPr="009B028C" w14:paraId="3D142A64" w14:textId="77777777" w:rsidTr="3545A814">
        <w:trPr>
          <w:cantSplit/>
          <w:trHeight w:val="878"/>
          <w:jc w:val="center"/>
        </w:trPr>
        <w:tc>
          <w:tcPr>
            <w:tcW w:w="1765" w:type="pct"/>
          </w:tcPr>
          <w:p w14:paraId="4ADDB2FA" w14:textId="31017853" w:rsidR="00D602B1" w:rsidRPr="009B028C" w:rsidRDefault="00D602B1" w:rsidP="00ED3A91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  <w:r w:rsidR="00506399">
              <w:rPr>
                <w:rFonts w:asciiTheme="majorHAnsi" w:hAnsiTheme="majorHAnsi" w:cstheme="majorHAnsi"/>
                <w:sz w:val="22"/>
                <w:szCs w:val="22"/>
              </w:rPr>
              <w:t>Folhagem: intensidade da cor verde</w:t>
            </w:r>
          </w:p>
          <w:p w14:paraId="1E0CE4B7" w14:textId="39D333A9" w:rsidR="00D602B1" w:rsidRPr="009B028C" w:rsidRDefault="00506399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</w:t>
            </w:r>
            <w:r w:rsidR="00D602B1"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VG </w:t>
            </w:r>
          </w:p>
          <w:p w14:paraId="0000007D" w14:textId="4B9880FD" w:rsidR="00D602B1" w:rsidRPr="009B028C" w:rsidRDefault="00506399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[19-61]</w:t>
            </w:r>
          </w:p>
        </w:tc>
        <w:tc>
          <w:tcPr>
            <w:tcW w:w="1322" w:type="pct"/>
          </w:tcPr>
          <w:p w14:paraId="77088746" w14:textId="77777777" w:rsidR="00D602B1" w:rsidRDefault="00506399" w:rsidP="00ED3A91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clara</w:t>
            </w:r>
          </w:p>
          <w:p w14:paraId="16151C1C" w14:textId="77777777" w:rsidR="00506399" w:rsidRDefault="00506399" w:rsidP="00ED3A91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00000080" w14:textId="267C4BD7" w:rsidR="00506399" w:rsidRPr="009B028C" w:rsidRDefault="00506399" w:rsidP="00ED3A91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escura</w:t>
            </w:r>
          </w:p>
        </w:tc>
        <w:tc>
          <w:tcPr>
            <w:tcW w:w="1161" w:type="pct"/>
          </w:tcPr>
          <w:p w14:paraId="76377926" w14:textId="77777777" w:rsidR="00D602B1" w:rsidRPr="009B028C" w:rsidRDefault="00D602B1" w:rsidP="00ED3A91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5D9A7343" w14:textId="77777777" w:rsidR="00D602B1" w:rsidRDefault="00506399" w:rsidP="00ED3A9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0000083" w14:textId="1B707D05" w:rsidR="00506399" w:rsidRPr="009B028C" w:rsidRDefault="00506399" w:rsidP="00ED3A9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2" w:type="pct"/>
          </w:tcPr>
          <w:p w14:paraId="00000086" w14:textId="4140080D" w:rsidR="00D602B1" w:rsidRPr="009B028C" w:rsidRDefault="00D602B1" w:rsidP="00ED3A9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506399" w:rsidRPr="009B028C" w14:paraId="1FB3CC91" w14:textId="77777777" w:rsidTr="3545A814">
        <w:trPr>
          <w:cantSplit/>
          <w:jc w:val="center"/>
        </w:trPr>
        <w:tc>
          <w:tcPr>
            <w:tcW w:w="1765" w:type="pct"/>
          </w:tcPr>
          <w:p w14:paraId="5AAAF932" w14:textId="45169B62" w:rsidR="00506399" w:rsidRPr="009B028C" w:rsidRDefault="00506399" w:rsidP="00506399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05BDA32">
              <w:rPr>
                <w:rFonts w:asciiTheme="majorHAnsi" w:hAnsiTheme="majorHAnsi" w:cstheme="majorBidi"/>
                <w:sz w:val="22"/>
                <w:szCs w:val="22"/>
              </w:rPr>
              <w:t xml:space="preserve">2.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Folhagem: tom acinzentado da cor verde</w:t>
            </w:r>
          </w:p>
          <w:p w14:paraId="259F0D0F" w14:textId="06172184" w:rsidR="00506399" w:rsidRPr="009B028C" w:rsidRDefault="00506399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QL VG </w:t>
            </w:r>
          </w:p>
          <w:p w14:paraId="0000008A" w14:textId="6184BFCC" w:rsidR="00506399" w:rsidRPr="009B028C" w:rsidRDefault="00506399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[19-61]</w:t>
            </w:r>
          </w:p>
        </w:tc>
        <w:tc>
          <w:tcPr>
            <w:tcW w:w="1322" w:type="pct"/>
          </w:tcPr>
          <w:p w14:paraId="20F79A57" w14:textId="77777777" w:rsidR="00506399" w:rsidRPr="009B028C" w:rsidRDefault="00506399" w:rsidP="00506399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ausente</w:t>
            </w:r>
          </w:p>
          <w:p w14:paraId="00000093" w14:textId="55E8B081" w:rsidR="00506399" w:rsidRPr="009B028C" w:rsidRDefault="00506399" w:rsidP="00506399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presente</w:t>
            </w:r>
          </w:p>
        </w:tc>
        <w:tc>
          <w:tcPr>
            <w:tcW w:w="1161" w:type="pct"/>
          </w:tcPr>
          <w:p w14:paraId="4BAD6149" w14:textId="77777777" w:rsidR="00506399" w:rsidRPr="009B028C" w:rsidRDefault="671759ED" w:rsidP="094B2FB0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1</w:t>
            </w:r>
          </w:p>
          <w:p w14:paraId="0000009C" w14:textId="557A02DD" w:rsidR="00506399" w:rsidRPr="009B028C" w:rsidRDefault="671759ED" w:rsidP="094B2FB0">
            <w:pPr>
              <w:ind w:left="0" w:hanging="2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2</w:t>
            </w:r>
          </w:p>
        </w:tc>
        <w:tc>
          <w:tcPr>
            <w:tcW w:w="752" w:type="pct"/>
          </w:tcPr>
          <w:p w14:paraId="0000009F" w14:textId="1832C9EE" w:rsidR="00506399" w:rsidRPr="009B028C" w:rsidRDefault="00506399" w:rsidP="0050639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4FBBA354" w14:textId="77777777" w:rsidTr="3545A814">
        <w:trPr>
          <w:cantSplit/>
          <w:jc w:val="center"/>
        </w:trPr>
        <w:tc>
          <w:tcPr>
            <w:tcW w:w="1765" w:type="pct"/>
          </w:tcPr>
          <w:p w14:paraId="5C93CDE8" w14:textId="24E4C2D0" w:rsidR="00D602B1" w:rsidRPr="009B028C" w:rsidRDefault="00D602B1" w:rsidP="005E5DC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3. </w:t>
            </w:r>
            <w:r w:rsidR="00506399">
              <w:rPr>
                <w:rFonts w:asciiTheme="majorHAnsi" w:hAnsiTheme="majorHAnsi" w:cstheme="majorHAnsi"/>
                <w:sz w:val="22"/>
                <w:szCs w:val="22"/>
              </w:rPr>
              <w:t>Ciclo até o florescimento</w:t>
            </w:r>
          </w:p>
          <w:p w14:paraId="000000A2" w14:textId="101B488D" w:rsidR="00D602B1" w:rsidRPr="009B028C" w:rsidRDefault="00506399" w:rsidP="3A42E4DF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A42E4DF">
              <w:rPr>
                <w:rFonts w:asciiTheme="majorHAnsi" w:hAnsiTheme="majorHAnsi" w:cstheme="majorBidi"/>
                <w:sz w:val="22"/>
                <w:szCs w:val="22"/>
              </w:rPr>
              <w:t>QN M</w:t>
            </w:r>
            <w:r w:rsidR="70B31613" w:rsidRPr="3A42E4DF">
              <w:rPr>
                <w:rFonts w:asciiTheme="majorHAnsi" w:hAnsiTheme="majorHAnsi" w:cstheme="majorBidi"/>
                <w:sz w:val="22"/>
                <w:szCs w:val="22"/>
              </w:rPr>
              <w:t>G</w:t>
            </w:r>
            <w:r w:rsidRPr="3A42E4DF">
              <w:rPr>
                <w:rFonts w:asciiTheme="majorHAnsi" w:hAnsiTheme="majorHAnsi" w:cstheme="majorBidi"/>
                <w:sz w:val="22"/>
                <w:szCs w:val="22"/>
              </w:rPr>
              <w:t xml:space="preserve"> (+)</w:t>
            </w:r>
          </w:p>
        </w:tc>
        <w:tc>
          <w:tcPr>
            <w:tcW w:w="1322" w:type="pct"/>
          </w:tcPr>
          <w:p w14:paraId="36999B5A" w14:textId="77777777" w:rsidR="00D602B1" w:rsidRDefault="00506399" w:rsidP="00D602B1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muito precoce</w:t>
            </w:r>
          </w:p>
          <w:p w14:paraId="1223F0D5" w14:textId="77777777" w:rsidR="00506399" w:rsidRDefault="00506399" w:rsidP="00D602B1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precoce</w:t>
            </w:r>
          </w:p>
          <w:p w14:paraId="7FF59F36" w14:textId="77777777" w:rsidR="00506399" w:rsidRDefault="00506399" w:rsidP="00D602B1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01FA61BA" w14:textId="77777777" w:rsidR="00506399" w:rsidRDefault="00506399" w:rsidP="00D602B1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tardio</w:t>
            </w:r>
          </w:p>
          <w:p w14:paraId="000000A7" w14:textId="35111029" w:rsidR="00506399" w:rsidRPr="009B028C" w:rsidRDefault="00506399" w:rsidP="00D602B1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muito tardio</w:t>
            </w:r>
          </w:p>
        </w:tc>
        <w:tc>
          <w:tcPr>
            <w:tcW w:w="1161" w:type="pct"/>
          </w:tcPr>
          <w:p w14:paraId="70E8C042" w14:textId="77777777" w:rsidR="00506399" w:rsidRDefault="00506399" w:rsidP="005E5DC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3B0ACAEA" w14:textId="481F395F" w:rsidR="00D602B1" w:rsidRPr="009B028C" w:rsidRDefault="00D602B1" w:rsidP="005E5DC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2095B663" w14:textId="77777777" w:rsidR="00D602B1" w:rsidRPr="009B028C" w:rsidRDefault="00D602B1" w:rsidP="005E5DC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2EA49100" w14:textId="77777777" w:rsidR="00D602B1" w:rsidRDefault="00D602B1" w:rsidP="0064609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  <w:p w14:paraId="000000AC" w14:textId="4801DC11" w:rsidR="00506399" w:rsidRPr="009B028C" w:rsidRDefault="00506399" w:rsidP="0064609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2" w:type="pct"/>
          </w:tcPr>
          <w:p w14:paraId="000000AF" w14:textId="21D4E055" w:rsidR="00D602B1" w:rsidRPr="009B028C" w:rsidRDefault="00D602B1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7BCB101E" w14:textId="77777777" w:rsidTr="3545A814">
        <w:trPr>
          <w:cantSplit/>
          <w:jc w:val="center"/>
        </w:trPr>
        <w:tc>
          <w:tcPr>
            <w:tcW w:w="1765" w:type="pct"/>
          </w:tcPr>
          <w:p w14:paraId="7BE0F3B3" w14:textId="6020EFC5" w:rsidR="00D602B1" w:rsidRPr="009B028C" w:rsidRDefault="00D602B1" w:rsidP="005E5DC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4. </w:t>
            </w:r>
            <w:r w:rsidR="00506399">
              <w:rPr>
                <w:rFonts w:asciiTheme="majorHAnsi" w:eastAsia="Calibri" w:hAnsiTheme="majorHAnsi" w:cstheme="majorHAnsi"/>
                <w:sz w:val="22"/>
                <w:szCs w:val="22"/>
              </w:rPr>
              <w:t>Asa: mancha de melanina</w:t>
            </w:r>
          </w:p>
          <w:p w14:paraId="5327287A" w14:textId="61BA6A05" w:rsidR="00D602B1" w:rsidRPr="009B028C" w:rsidRDefault="00506399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QL VG (a) </w:t>
            </w:r>
          </w:p>
          <w:p w14:paraId="000000B2" w14:textId="64EC241B" w:rsidR="00D602B1" w:rsidRPr="009B028C" w:rsidRDefault="00506399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</w:tc>
        <w:tc>
          <w:tcPr>
            <w:tcW w:w="1322" w:type="pct"/>
          </w:tcPr>
          <w:p w14:paraId="3FE2B3AB" w14:textId="77777777" w:rsidR="00D602B1" w:rsidRPr="009B028C" w:rsidRDefault="00D602B1" w:rsidP="005E5DC7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ausente</w:t>
            </w:r>
          </w:p>
          <w:p w14:paraId="000000BB" w14:textId="77138959" w:rsidR="00D602B1" w:rsidRPr="009B028C" w:rsidRDefault="00D602B1" w:rsidP="005E5DC7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presente</w:t>
            </w:r>
          </w:p>
        </w:tc>
        <w:tc>
          <w:tcPr>
            <w:tcW w:w="1161" w:type="pct"/>
          </w:tcPr>
          <w:p w14:paraId="37A024DB" w14:textId="3652CEF0" w:rsidR="00D602B1" w:rsidRPr="009B028C" w:rsidRDefault="081F73A1" w:rsidP="3545A814">
            <w:pPr>
              <w:spacing w:line="240" w:lineRule="auto"/>
              <w:ind w:left="0" w:hanging="2"/>
              <w:jc w:val="center"/>
            </w:pPr>
            <w:r w:rsidRPr="3545A814">
              <w:rPr>
                <w:rFonts w:asciiTheme="majorHAnsi" w:hAnsiTheme="majorHAnsi" w:cstheme="majorBidi"/>
                <w:sz w:val="22"/>
                <w:szCs w:val="22"/>
              </w:rPr>
              <w:t>1</w:t>
            </w:r>
          </w:p>
          <w:p w14:paraId="000000C7" w14:textId="560C313C" w:rsidR="00D602B1" w:rsidRPr="009B028C" w:rsidRDefault="65EF981B" w:rsidP="3545A814">
            <w:pPr>
              <w:spacing w:line="240" w:lineRule="auto"/>
              <w:ind w:left="0" w:hanging="2"/>
              <w:jc w:val="center"/>
            </w:pPr>
            <w:r w:rsidRPr="3545A814">
              <w:rPr>
                <w:rFonts w:asciiTheme="majorHAnsi" w:hAnsiTheme="majorHAnsi" w:cstheme="majorBidi"/>
                <w:sz w:val="22"/>
                <w:szCs w:val="22"/>
              </w:rPr>
              <w:t>2</w:t>
            </w:r>
          </w:p>
        </w:tc>
        <w:tc>
          <w:tcPr>
            <w:tcW w:w="752" w:type="pct"/>
          </w:tcPr>
          <w:p w14:paraId="000000CB" w14:textId="1542304D" w:rsidR="00D602B1" w:rsidRPr="009B028C" w:rsidRDefault="00D602B1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6BE9C200" w14:textId="77777777" w:rsidTr="3545A814">
        <w:trPr>
          <w:cantSplit/>
          <w:jc w:val="center"/>
        </w:trPr>
        <w:tc>
          <w:tcPr>
            <w:tcW w:w="1765" w:type="pct"/>
          </w:tcPr>
          <w:p w14:paraId="755CF3E6" w14:textId="016E4745" w:rsidR="00D602B1" w:rsidRPr="009B028C" w:rsidRDefault="26905720" w:rsidP="5F4FEEF0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5F4FEEF0">
              <w:rPr>
                <w:rFonts w:asciiTheme="majorHAnsi" w:hAnsiTheme="majorHAnsi" w:cstheme="majorBidi"/>
                <w:sz w:val="22"/>
                <w:szCs w:val="22"/>
              </w:rPr>
              <w:t xml:space="preserve">5. </w:t>
            </w:r>
            <w:r w:rsidR="00506399" w:rsidRPr="00506399">
              <w:rPr>
                <w:rFonts w:asciiTheme="majorHAnsi" w:hAnsiTheme="majorHAnsi" w:cstheme="majorBidi"/>
                <w:sz w:val="22"/>
                <w:szCs w:val="22"/>
              </w:rPr>
              <w:t>Asa: cor da mancha de melanina</w:t>
            </w:r>
          </w:p>
          <w:p w14:paraId="16C69152" w14:textId="30572936" w:rsidR="00D602B1" w:rsidRPr="009B028C" w:rsidRDefault="00506399" w:rsidP="3FA85734">
            <w:pPr>
              <w:ind w:leftChars="0" w:left="0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PQ VG</w:t>
            </w:r>
            <w:r w:rsidR="00D602B1"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 (a)</w:t>
            </w: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 </w:t>
            </w:r>
          </w:p>
          <w:p w14:paraId="000000CE" w14:textId="632F230F" w:rsidR="00D602B1" w:rsidRPr="009B028C" w:rsidRDefault="00506399" w:rsidP="3FA85734">
            <w:pPr>
              <w:ind w:leftChars="0" w:left="0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</w:tc>
        <w:tc>
          <w:tcPr>
            <w:tcW w:w="1322" w:type="pct"/>
          </w:tcPr>
          <w:p w14:paraId="023F0C2F" w14:textId="77777777" w:rsidR="00D602B1" w:rsidRDefault="00506399" w:rsidP="319AF42A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amarela</w:t>
            </w:r>
          </w:p>
          <w:p w14:paraId="6BEA252B" w14:textId="77777777" w:rsidR="00506399" w:rsidRDefault="00506399" w:rsidP="319AF42A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marrom</w:t>
            </w:r>
          </w:p>
          <w:p w14:paraId="000000D7" w14:textId="1215C903" w:rsidR="00506399" w:rsidRPr="009B028C" w:rsidRDefault="00506399" w:rsidP="319AF42A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preta</w:t>
            </w:r>
          </w:p>
        </w:tc>
        <w:tc>
          <w:tcPr>
            <w:tcW w:w="1161" w:type="pct"/>
          </w:tcPr>
          <w:p w14:paraId="4A301E97" w14:textId="77777777" w:rsidR="00D602B1" w:rsidRPr="009B028C" w:rsidRDefault="00D602B1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2C04A1C0" w14:textId="77777777" w:rsidR="00D602B1" w:rsidRPr="009B028C" w:rsidRDefault="00D602B1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000000E0" w14:textId="48BE1D6A" w:rsidR="00D602B1" w:rsidRPr="009B028C" w:rsidRDefault="00D602B1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2" w:type="pct"/>
          </w:tcPr>
          <w:p w14:paraId="000000E5" w14:textId="6A78E56A" w:rsidR="00D602B1" w:rsidRPr="009B028C" w:rsidRDefault="00D602B1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47992A9D" w14:textId="77777777" w:rsidTr="3545A814">
        <w:trPr>
          <w:cantSplit/>
          <w:jc w:val="center"/>
        </w:trPr>
        <w:tc>
          <w:tcPr>
            <w:tcW w:w="1765" w:type="pct"/>
          </w:tcPr>
          <w:p w14:paraId="346230C5" w14:textId="218CD772" w:rsidR="00D602B1" w:rsidRPr="009B028C" w:rsidRDefault="00E3B520" w:rsidP="094B2FB0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94B2FB0">
              <w:rPr>
                <w:rFonts w:asciiTheme="majorHAnsi" w:hAnsiTheme="majorHAnsi" w:cstheme="majorBidi"/>
                <w:sz w:val="22"/>
                <w:szCs w:val="22"/>
              </w:rPr>
              <w:t xml:space="preserve">6. </w:t>
            </w:r>
            <w:r w:rsidR="671759ED" w:rsidRPr="094B2FB0">
              <w:rPr>
                <w:rFonts w:asciiTheme="majorHAnsi" w:hAnsiTheme="majorHAnsi" w:cstheme="majorBidi"/>
                <w:sz w:val="22"/>
                <w:szCs w:val="22"/>
                <w:u w:val="single"/>
              </w:rPr>
              <w:t xml:space="preserve">Somente cultivares com asa: mancha de melanina: presente: </w:t>
            </w:r>
            <w:r w:rsidR="0AB0A75C" w:rsidRPr="094B2FB0">
              <w:rPr>
                <w:rFonts w:asciiTheme="majorHAnsi" w:hAnsiTheme="majorHAnsi" w:cstheme="majorBidi"/>
                <w:sz w:val="22"/>
                <w:szCs w:val="22"/>
              </w:rPr>
              <w:t>Estandart</w:t>
            </w:r>
            <w:r w:rsidR="6BF52498" w:rsidRPr="094B2FB0">
              <w:rPr>
                <w:rFonts w:asciiTheme="majorHAnsi" w:hAnsiTheme="majorHAnsi" w:cstheme="majorBidi"/>
                <w:sz w:val="22"/>
                <w:szCs w:val="22"/>
              </w:rPr>
              <w:t>e</w:t>
            </w:r>
            <w:r w:rsidR="671759ED" w:rsidRPr="094B2FB0">
              <w:rPr>
                <w:rFonts w:asciiTheme="majorHAnsi" w:hAnsiTheme="majorHAnsi" w:cstheme="majorBidi"/>
                <w:sz w:val="22"/>
                <w:szCs w:val="22"/>
              </w:rPr>
              <w:t>: extensão da pigmentação antocianínica</w:t>
            </w:r>
          </w:p>
          <w:p w14:paraId="239FDA70" w14:textId="531E4746" w:rsidR="00D602B1" w:rsidRPr="009B028C" w:rsidRDefault="00506399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QN VG</w:t>
            </w:r>
            <w:r w:rsidR="00D602B1"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 (a)</w:t>
            </w: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 (b)</w:t>
            </w:r>
            <w:r w:rsidR="00D602B1"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 (+)</w:t>
            </w: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14:paraId="000000E8" w14:textId="758848AD" w:rsidR="00D602B1" w:rsidRPr="009B028C" w:rsidRDefault="00506399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</w:tc>
        <w:tc>
          <w:tcPr>
            <w:tcW w:w="1322" w:type="pct"/>
          </w:tcPr>
          <w:p w14:paraId="354C7356" w14:textId="77777777" w:rsidR="00D602B1" w:rsidRDefault="00890164" w:rsidP="00D602B1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pequena</w:t>
            </w:r>
          </w:p>
          <w:p w14:paraId="16ADFD06" w14:textId="77777777" w:rsidR="00890164" w:rsidRDefault="00890164" w:rsidP="00D602B1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000000F1" w14:textId="22B923A2" w:rsidR="00890164" w:rsidRPr="009B028C" w:rsidRDefault="00890164" w:rsidP="00D602B1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grande</w:t>
            </w:r>
          </w:p>
        </w:tc>
        <w:tc>
          <w:tcPr>
            <w:tcW w:w="1161" w:type="pct"/>
          </w:tcPr>
          <w:p w14:paraId="6B9AC9A5" w14:textId="77777777" w:rsidR="00890164" w:rsidRDefault="00890164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4ABA776" w14:textId="0EA1ADF2" w:rsidR="00D602B1" w:rsidRPr="009B028C" w:rsidRDefault="00D602B1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484407F3" w14:textId="77777777" w:rsidR="00D602B1" w:rsidRPr="009B028C" w:rsidRDefault="00D602B1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0FB" w14:textId="2FC31490" w:rsidR="00D602B1" w:rsidRPr="009B028C" w:rsidRDefault="00D602B1" w:rsidP="00890164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52" w:type="pct"/>
          </w:tcPr>
          <w:p w14:paraId="00000100" w14:textId="6E2CF877" w:rsidR="00D602B1" w:rsidRPr="009B028C" w:rsidRDefault="00D602B1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2ED4F568" w14:textId="77777777" w:rsidTr="3545A814">
        <w:trPr>
          <w:cantSplit/>
          <w:jc w:val="center"/>
        </w:trPr>
        <w:tc>
          <w:tcPr>
            <w:tcW w:w="1765" w:type="pct"/>
          </w:tcPr>
          <w:p w14:paraId="5773D453" w14:textId="4B07435D" w:rsidR="00890164" w:rsidRPr="009B028C" w:rsidRDefault="00D602B1" w:rsidP="0089016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7. </w:t>
            </w:r>
            <w:r w:rsidR="00890164">
              <w:rPr>
                <w:rFonts w:asciiTheme="majorHAnsi" w:hAnsiTheme="majorHAnsi" w:cstheme="majorBidi"/>
                <w:sz w:val="22"/>
                <w:szCs w:val="22"/>
                <w:u w:val="single"/>
              </w:rPr>
              <w:t xml:space="preserve">Somente cultivares com asa: mancha de melanina: presente: </w:t>
            </w:r>
            <w:r w:rsidR="00890164">
              <w:rPr>
                <w:rFonts w:asciiTheme="majorHAnsi" w:hAnsiTheme="majorHAnsi" w:cstheme="majorBidi"/>
                <w:sz w:val="22"/>
                <w:szCs w:val="22"/>
              </w:rPr>
              <w:t xml:space="preserve">Estandarte: intensidade </w:t>
            </w:r>
            <w:r w:rsidR="00890164" w:rsidRPr="00506399">
              <w:rPr>
                <w:rFonts w:asciiTheme="majorHAnsi" w:hAnsiTheme="majorHAnsi" w:cstheme="majorBidi"/>
                <w:sz w:val="22"/>
                <w:szCs w:val="22"/>
              </w:rPr>
              <w:t>da pigmentação antocianínica</w:t>
            </w:r>
          </w:p>
          <w:p w14:paraId="54279DFF" w14:textId="4792933A" w:rsidR="00D602B1" w:rsidRPr="009B028C" w:rsidRDefault="00890164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VG (a) (b) </w:t>
            </w:r>
          </w:p>
          <w:p w14:paraId="00000103" w14:textId="7321C8DB" w:rsidR="00D602B1" w:rsidRPr="009B028C" w:rsidRDefault="00890164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</w:tc>
        <w:tc>
          <w:tcPr>
            <w:tcW w:w="1322" w:type="pct"/>
          </w:tcPr>
          <w:p w14:paraId="44036F9D" w14:textId="77777777" w:rsidR="00D602B1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fraca</w:t>
            </w:r>
          </w:p>
          <w:p w14:paraId="751690AA" w14:textId="77777777" w:rsidR="00890164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média </w:t>
            </w:r>
          </w:p>
          <w:p w14:paraId="0000010C" w14:textId="1B64F885" w:rsidR="00890164" w:rsidRPr="009B028C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1161" w:type="pct"/>
          </w:tcPr>
          <w:p w14:paraId="246783CF" w14:textId="77777777" w:rsidR="00D602B1" w:rsidRDefault="00890164" w:rsidP="00E261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25A454A" w14:textId="77777777" w:rsidR="00890164" w:rsidRDefault="00890164" w:rsidP="00E261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0000115" w14:textId="016FDE28" w:rsidR="00890164" w:rsidRPr="009B028C" w:rsidRDefault="00890164" w:rsidP="00E261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2" w:type="pct"/>
          </w:tcPr>
          <w:p w14:paraId="00000119" w14:textId="44C013CC" w:rsidR="00D602B1" w:rsidRPr="009B028C" w:rsidRDefault="00D602B1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6FEFA51E" w14:textId="77777777" w:rsidTr="3545A814">
        <w:trPr>
          <w:cantSplit/>
          <w:jc w:val="center"/>
        </w:trPr>
        <w:tc>
          <w:tcPr>
            <w:tcW w:w="1765" w:type="pct"/>
          </w:tcPr>
          <w:p w14:paraId="132617C6" w14:textId="74C9F8E7" w:rsidR="00D602B1" w:rsidRPr="009B028C" w:rsidRDefault="00D602B1" w:rsidP="001C1F61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8. </w:t>
            </w:r>
            <w:r w:rsidR="00890164">
              <w:rPr>
                <w:rFonts w:asciiTheme="majorHAnsi" w:hAnsiTheme="majorHAnsi" w:cstheme="majorHAnsi"/>
                <w:sz w:val="22"/>
                <w:szCs w:val="22"/>
              </w:rPr>
              <w:t>Flor: comprimento</w:t>
            </w:r>
          </w:p>
          <w:p w14:paraId="0E1EC016" w14:textId="47511997" w:rsidR="00D602B1" w:rsidRPr="009B028C" w:rsidRDefault="00890164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QN MI</w:t>
            </w:r>
            <w:r w:rsidR="00D602B1"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 (a) </w:t>
            </w: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(b) (+) </w:t>
            </w:r>
          </w:p>
          <w:p w14:paraId="0000011C" w14:textId="126B378F" w:rsidR="00D602B1" w:rsidRPr="009B028C" w:rsidRDefault="00890164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</w:tc>
        <w:tc>
          <w:tcPr>
            <w:tcW w:w="1322" w:type="pct"/>
          </w:tcPr>
          <w:p w14:paraId="3AB70875" w14:textId="77777777" w:rsidR="00D602B1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curto</w:t>
            </w:r>
          </w:p>
          <w:p w14:paraId="1B516ADC" w14:textId="77777777" w:rsidR="00890164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00000121" w14:textId="658A7D45" w:rsidR="00890164" w:rsidRPr="009B028C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1161" w:type="pct"/>
          </w:tcPr>
          <w:p w14:paraId="37D78E5B" w14:textId="77777777" w:rsidR="00D602B1" w:rsidRPr="009B028C" w:rsidRDefault="00D602B1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5BC26829" w14:textId="77777777" w:rsidR="00D602B1" w:rsidRPr="009B028C" w:rsidRDefault="00D602B1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26" w14:textId="504945FA" w:rsidR="00D602B1" w:rsidRPr="009B028C" w:rsidRDefault="00D602B1" w:rsidP="00E261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2" w:type="pct"/>
          </w:tcPr>
          <w:p w14:paraId="00000129" w14:textId="6047B61D" w:rsidR="00D602B1" w:rsidRPr="009B028C" w:rsidRDefault="00D602B1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26E10584" w14:textId="77777777" w:rsidTr="3545A814">
        <w:trPr>
          <w:cantSplit/>
          <w:jc w:val="center"/>
        </w:trPr>
        <w:tc>
          <w:tcPr>
            <w:tcW w:w="1765" w:type="pct"/>
          </w:tcPr>
          <w:p w14:paraId="557ABB43" w14:textId="60F2F662" w:rsidR="00D602B1" w:rsidRPr="009B028C" w:rsidRDefault="0D8DE229" w:rsidP="305BDA32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05BDA32">
              <w:rPr>
                <w:rFonts w:asciiTheme="majorHAnsi" w:hAnsiTheme="majorHAnsi" w:cstheme="majorBidi"/>
                <w:sz w:val="22"/>
                <w:szCs w:val="22"/>
              </w:rPr>
              <w:t xml:space="preserve">9. </w:t>
            </w:r>
            <w:r w:rsidR="00890164">
              <w:rPr>
                <w:rFonts w:asciiTheme="majorHAnsi" w:hAnsiTheme="majorHAnsi" w:cstheme="majorBidi"/>
                <w:sz w:val="22"/>
                <w:szCs w:val="22"/>
              </w:rPr>
              <w:t>Estandarte: largura</w:t>
            </w:r>
          </w:p>
          <w:p w14:paraId="28C88F53" w14:textId="0C2F95F5" w:rsidR="00D602B1" w:rsidRPr="009B028C" w:rsidRDefault="00D602B1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</w:t>
            </w:r>
            <w:r w:rsidR="00890164"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MI (a) (b) (+) </w:t>
            </w:r>
          </w:p>
          <w:p w14:paraId="23DE8C58" w14:textId="12B23F25" w:rsidR="00D602B1" w:rsidRPr="009B028C" w:rsidRDefault="00890164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  <w:p w14:paraId="0000012C" w14:textId="72D93D75" w:rsidR="00D602B1" w:rsidRPr="009B028C" w:rsidRDefault="00D602B1" w:rsidP="005E5DC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2" w:type="pct"/>
          </w:tcPr>
          <w:p w14:paraId="59F63A4A" w14:textId="77777777" w:rsidR="00D602B1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estreita</w:t>
            </w:r>
          </w:p>
          <w:p w14:paraId="3623865E" w14:textId="77777777" w:rsidR="00890164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estreita a média</w:t>
            </w:r>
          </w:p>
          <w:p w14:paraId="03F5F2E9" w14:textId="77777777" w:rsidR="00890164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5B5AFF46" w14:textId="77777777" w:rsidR="00890164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 a larga</w:t>
            </w:r>
          </w:p>
          <w:p w14:paraId="00000131" w14:textId="560BC849" w:rsidR="00890164" w:rsidRPr="009B028C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larga</w:t>
            </w:r>
          </w:p>
        </w:tc>
        <w:tc>
          <w:tcPr>
            <w:tcW w:w="1161" w:type="pct"/>
          </w:tcPr>
          <w:p w14:paraId="14E0D751" w14:textId="77777777" w:rsidR="00D602B1" w:rsidRDefault="00890164" w:rsidP="00E261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0C0B22E0" w14:textId="77777777" w:rsidR="00890164" w:rsidRDefault="00890164" w:rsidP="00E261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408B42A6" w14:textId="77777777" w:rsidR="00890164" w:rsidRDefault="00890164" w:rsidP="00E261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5257BA04" w14:textId="77777777" w:rsidR="00890164" w:rsidRDefault="00890164" w:rsidP="00E261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  <w:p w14:paraId="00000137" w14:textId="5E9F4115" w:rsidR="00890164" w:rsidRPr="009B028C" w:rsidRDefault="00890164" w:rsidP="00E261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2" w:type="pct"/>
          </w:tcPr>
          <w:p w14:paraId="0000013B" w14:textId="53D68900" w:rsidR="00D602B1" w:rsidRPr="009B028C" w:rsidRDefault="00D602B1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0379428C" w14:textId="77777777" w:rsidTr="3545A814">
        <w:trPr>
          <w:cantSplit/>
          <w:jc w:val="center"/>
        </w:trPr>
        <w:tc>
          <w:tcPr>
            <w:tcW w:w="1765" w:type="pct"/>
          </w:tcPr>
          <w:p w14:paraId="1F8A6421" w14:textId="3785353F" w:rsidR="00D602B1" w:rsidRPr="009B028C" w:rsidRDefault="00D602B1" w:rsidP="005E5DC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10. </w:t>
            </w:r>
            <w:r w:rsidR="00890164">
              <w:rPr>
                <w:rFonts w:asciiTheme="majorHAnsi" w:hAnsiTheme="majorHAnsi" w:cstheme="majorHAnsi"/>
                <w:sz w:val="22"/>
                <w:szCs w:val="22"/>
              </w:rPr>
              <w:t xml:space="preserve">Flor: </w:t>
            </w:r>
            <w:r w:rsidR="00890164" w:rsidRPr="009B028C">
              <w:rPr>
                <w:rFonts w:asciiTheme="majorHAnsi" w:hAnsiTheme="majorHAnsi" w:cstheme="majorBidi"/>
                <w:sz w:val="22"/>
                <w:szCs w:val="22"/>
              </w:rPr>
              <w:t>relação comprimento</w:t>
            </w:r>
            <w:r w:rsidR="00890164">
              <w:rPr>
                <w:rFonts w:asciiTheme="majorHAnsi" w:hAnsiTheme="majorHAnsi" w:cstheme="majorBidi"/>
                <w:sz w:val="22"/>
                <w:szCs w:val="22"/>
              </w:rPr>
              <w:t xml:space="preserve"> da flor</w:t>
            </w:r>
            <w:r w:rsidR="00890164" w:rsidRPr="009B028C">
              <w:rPr>
                <w:rFonts w:asciiTheme="majorHAnsi" w:hAnsiTheme="majorHAnsi" w:cstheme="majorBidi"/>
                <w:sz w:val="22"/>
                <w:szCs w:val="22"/>
              </w:rPr>
              <w:t>/largura</w:t>
            </w:r>
            <w:r w:rsidR="00890164">
              <w:rPr>
                <w:rFonts w:asciiTheme="majorHAnsi" w:hAnsiTheme="majorHAnsi" w:cstheme="majorBidi"/>
                <w:sz w:val="22"/>
                <w:szCs w:val="22"/>
              </w:rPr>
              <w:t xml:space="preserve"> do estandarte</w:t>
            </w:r>
          </w:p>
          <w:p w14:paraId="54216631" w14:textId="06698CC3" w:rsidR="00D602B1" w:rsidRPr="00890164" w:rsidRDefault="00890164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MI (a) (b) (+) </w:t>
            </w:r>
          </w:p>
          <w:p w14:paraId="1B8925D3" w14:textId="3EE5C323" w:rsidR="00D602B1" w:rsidRPr="00890164" w:rsidRDefault="00890164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</w:tc>
        <w:tc>
          <w:tcPr>
            <w:tcW w:w="1322" w:type="pct"/>
          </w:tcPr>
          <w:p w14:paraId="57BB57DD" w14:textId="77777777" w:rsidR="00D602B1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baixa</w:t>
            </w:r>
          </w:p>
          <w:p w14:paraId="3F4A2BCF" w14:textId="77777777" w:rsidR="00890164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777CCEBD" w14:textId="167EF287" w:rsidR="00890164" w:rsidRPr="009B028C" w:rsidRDefault="00890164" w:rsidP="00E261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alta</w:t>
            </w:r>
          </w:p>
        </w:tc>
        <w:tc>
          <w:tcPr>
            <w:tcW w:w="1161" w:type="pct"/>
          </w:tcPr>
          <w:p w14:paraId="1BA756A4" w14:textId="77777777" w:rsidR="00890164" w:rsidRDefault="00890164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2CE215AE" w14:textId="1A35C3DB" w:rsidR="00D602B1" w:rsidRPr="009B028C" w:rsidRDefault="00D602B1" w:rsidP="005E5DC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A14269E" w14:textId="5A10BB86" w:rsidR="00D602B1" w:rsidRPr="009B028C" w:rsidRDefault="00D602B1" w:rsidP="00890164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2" w:type="pct"/>
          </w:tcPr>
          <w:p w14:paraId="421A3BE9" w14:textId="454288AA" w:rsidR="00D602B1" w:rsidRPr="009B028C" w:rsidRDefault="00D602B1" w:rsidP="005E5DC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890164" w:rsidRPr="009B028C" w14:paraId="219D6109" w14:textId="77777777" w:rsidTr="004D043C">
        <w:trPr>
          <w:cantSplit/>
          <w:trHeight w:val="841"/>
          <w:jc w:val="center"/>
        </w:trPr>
        <w:tc>
          <w:tcPr>
            <w:tcW w:w="1765" w:type="pct"/>
          </w:tcPr>
          <w:p w14:paraId="242EE8DF" w14:textId="3C4B506E" w:rsidR="00890164" w:rsidRPr="009B028C" w:rsidRDefault="00890164" w:rsidP="0089016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11.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Folíolo: comprimento</w:t>
            </w:r>
          </w:p>
          <w:p w14:paraId="011A6FE7" w14:textId="09773920" w:rsidR="00890164" w:rsidRPr="009B028C" w:rsidRDefault="00890164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MI (c) </w:t>
            </w:r>
          </w:p>
          <w:p w14:paraId="0000013E" w14:textId="5DFFAE17" w:rsidR="00890164" w:rsidRPr="009B028C" w:rsidRDefault="00890164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</w:tc>
        <w:tc>
          <w:tcPr>
            <w:tcW w:w="1322" w:type="pct"/>
          </w:tcPr>
          <w:p w14:paraId="453128C4" w14:textId="77777777" w:rsidR="00890164" w:rsidRDefault="00890164" w:rsidP="00890164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curto</w:t>
            </w:r>
          </w:p>
          <w:p w14:paraId="09F5B282" w14:textId="77777777" w:rsidR="00890164" w:rsidRDefault="00890164" w:rsidP="00890164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00000141" w14:textId="31CDEDC2" w:rsidR="00890164" w:rsidRPr="009B028C" w:rsidRDefault="00890164" w:rsidP="00890164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1161" w:type="pct"/>
          </w:tcPr>
          <w:p w14:paraId="2706D17B" w14:textId="77777777" w:rsidR="00890164" w:rsidRPr="009B028C" w:rsidRDefault="00890164" w:rsidP="00890164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4B9F2018" w14:textId="77777777" w:rsidR="00890164" w:rsidRPr="009B028C" w:rsidRDefault="00890164" w:rsidP="00890164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44" w14:textId="329F0C57" w:rsidR="00890164" w:rsidRPr="009B028C" w:rsidRDefault="00890164" w:rsidP="00890164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2" w:type="pct"/>
          </w:tcPr>
          <w:p w14:paraId="00000147" w14:textId="207C88F4" w:rsidR="00890164" w:rsidRPr="009B028C" w:rsidRDefault="00890164" w:rsidP="00890164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2090767D" w14:textId="77777777" w:rsidTr="3545A814">
        <w:trPr>
          <w:cantSplit/>
          <w:jc w:val="center"/>
        </w:trPr>
        <w:tc>
          <w:tcPr>
            <w:tcW w:w="1765" w:type="pct"/>
          </w:tcPr>
          <w:p w14:paraId="6F9F346B" w14:textId="59C8D869" w:rsidR="00D602B1" w:rsidRPr="009B028C" w:rsidRDefault="00D602B1" w:rsidP="319AF42A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9B028C">
              <w:rPr>
                <w:rFonts w:asciiTheme="majorHAnsi" w:hAnsiTheme="majorHAnsi" w:cstheme="majorBidi"/>
                <w:sz w:val="22"/>
                <w:szCs w:val="22"/>
              </w:rPr>
              <w:t xml:space="preserve">12. </w:t>
            </w:r>
            <w:r w:rsidR="006F5E6B">
              <w:rPr>
                <w:rFonts w:asciiTheme="majorHAnsi" w:hAnsiTheme="majorHAnsi" w:cstheme="majorBidi"/>
                <w:sz w:val="22"/>
                <w:szCs w:val="22"/>
              </w:rPr>
              <w:t>Folíolo: largura</w:t>
            </w:r>
          </w:p>
          <w:p w14:paraId="7FD2AF35" w14:textId="7C9AF97B" w:rsidR="006F5E6B" w:rsidRPr="009B028C" w:rsidRDefault="006F5E6B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MI (c) </w:t>
            </w:r>
          </w:p>
          <w:p w14:paraId="00000157" w14:textId="5FB5D535" w:rsidR="00D602B1" w:rsidRPr="009B028C" w:rsidRDefault="006F5E6B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HAns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[61-65]</w:t>
            </w:r>
          </w:p>
        </w:tc>
        <w:tc>
          <w:tcPr>
            <w:tcW w:w="1322" w:type="pct"/>
          </w:tcPr>
          <w:p w14:paraId="567BC0EA" w14:textId="77777777" w:rsidR="00D602B1" w:rsidRDefault="006F5E6B" w:rsidP="00315DF1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estreita</w:t>
            </w:r>
          </w:p>
          <w:p w14:paraId="1390E976" w14:textId="77777777" w:rsidR="006F5E6B" w:rsidRDefault="006F5E6B" w:rsidP="00315DF1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00000160" w14:textId="67F712A4" w:rsidR="006F5E6B" w:rsidRPr="009B028C" w:rsidRDefault="006F5E6B" w:rsidP="00315DF1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larga</w:t>
            </w:r>
          </w:p>
        </w:tc>
        <w:tc>
          <w:tcPr>
            <w:tcW w:w="1161" w:type="pct"/>
          </w:tcPr>
          <w:p w14:paraId="2D676B16" w14:textId="77777777" w:rsidR="00D602B1" w:rsidRDefault="006F5E6B" w:rsidP="00315DF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4F1DC68D" w14:textId="77777777" w:rsidR="006F5E6B" w:rsidRDefault="006F5E6B" w:rsidP="00315DF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6A" w14:textId="2CD71383" w:rsidR="006F5E6B" w:rsidRPr="009B028C" w:rsidRDefault="006F5E6B" w:rsidP="00315DF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2" w:type="pct"/>
          </w:tcPr>
          <w:p w14:paraId="0000016E" w14:textId="399945E7" w:rsidR="00D602B1" w:rsidRPr="009B028C" w:rsidRDefault="00D602B1" w:rsidP="00315DF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6F5E6B" w:rsidRPr="009B028C" w14:paraId="38AAF06C" w14:textId="77777777" w:rsidTr="3545A814">
        <w:trPr>
          <w:cantSplit/>
          <w:jc w:val="center"/>
        </w:trPr>
        <w:tc>
          <w:tcPr>
            <w:tcW w:w="1765" w:type="pct"/>
          </w:tcPr>
          <w:p w14:paraId="05D86267" w14:textId="3FD216DB" w:rsidR="006F5E6B" w:rsidRPr="009B028C" w:rsidRDefault="006F5E6B" w:rsidP="006F5E6B">
            <w:pPr>
              <w:ind w:left="-2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Bidi"/>
                <w:sz w:val="22"/>
                <w:szCs w:val="22"/>
                <w:u w:val="single"/>
              </w:rPr>
              <w:t xml:space="preserve">Somente cultivares com asa: mancha de melanina: presente: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Caule: pigmentação antocianínica</w:t>
            </w:r>
          </w:p>
          <w:p w14:paraId="1D04FA45" w14:textId="54AA68DF" w:rsidR="006F5E6B" w:rsidRPr="009B028C" w:rsidRDefault="006F5E6B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VG  </w:t>
            </w:r>
          </w:p>
          <w:p w14:paraId="00000172" w14:textId="789BE034" w:rsidR="006F5E6B" w:rsidRPr="009B028C" w:rsidRDefault="006F5E6B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[61-69]</w:t>
            </w:r>
          </w:p>
        </w:tc>
        <w:tc>
          <w:tcPr>
            <w:tcW w:w="1322" w:type="pct"/>
          </w:tcPr>
          <w:p w14:paraId="0F6D953E" w14:textId="0485A421" w:rsidR="006F5E6B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ausente ou fraca</w:t>
            </w:r>
          </w:p>
          <w:p w14:paraId="7A0314E1" w14:textId="77777777" w:rsidR="006F5E6B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média </w:t>
            </w:r>
          </w:p>
          <w:p w14:paraId="0000017B" w14:textId="63450621" w:rsidR="006F5E6B" w:rsidRPr="009B028C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1161" w:type="pct"/>
          </w:tcPr>
          <w:p w14:paraId="78396B18" w14:textId="77777777" w:rsidR="006F5E6B" w:rsidRDefault="006F5E6B" w:rsidP="006F5E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2B9B265C" w14:textId="77777777" w:rsidR="006F5E6B" w:rsidRDefault="006F5E6B" w:rsidP="006F5E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00000184" w14:textId="2115EE36" w:rsidR="006F5E6B" w:rsidRPr="009B028C" w:rsidRDefault="006F5E6B" w:rsidP="006F5E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2" w:type="pct"/>
          </w:tcPr>
          <w:p w14:paraId="0000018A" w14:textId="6299B4D0" w:rsidR="006F5E6B" w:rsidRPr="009B028C" w:rsidRDefault="006F5E6B" w:rsidP="006F5E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04391A44" w14:textId="77777777" w:rsidTr="3545A814">
        <w:trPr>
          <w:cantSplit/>
          <w:trHeight w:val="557"/>
          <w:jc w:val="center"/>
        </w:trPr>
        <w:tc>
          <w:tcPr>
            <w:tcW w:w="1765" w:type="pct"/>
          </w:tcPr>
          <w:p w14:paraId="78F97BEE" w14:textId="027C43E5" w:rsidR="00D602B1" w:rsidRPr="009B028C" w:rsidRDefault="00D602B1" w:rsidP="319AF42A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9B028C">
              <w:rPr>
                <w:rFonts w:asciiTheme="majorHAnsi" w:hAnsiTheme="majorHAnsi" w:cstheme="majorBidi"/>
                <w:sz w:val="22"/>
                <w:szCs w:val="22"/>
              </w:rPr>
              <w:t xml:space="preserve">14. </w:t>
            </w:r>
            <w:r w:rsidR="006F5E6B">
              <w:rPr>
                <w:rFonts w:asciiTheme="majorHAnsi" w:hAnsiTheme="majorHAnsi" w:cstheme="majorBidi"/>
                <w:sz w:val="22"/>
                <w:szCs w:val="22"/>
              </w:rPr>
              <w:t>Planta: hábito de crescimento</w:t>
            </w:r>
          </w:p>
          <w:p w14:paraId="6FD51DB7" w14:textId="0B51D820" w:rsidR="00D602B1" w:rsidRPr="009B028C" w:rsidRDefault="006F5E6B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QL VG </w:t>
            </w:r>
            <w:r w:rsidR="00D602B1" w:rsidRPr="3FA85734">
              <w:rPr>
                <w:rFonts w:asciiTheme="majorHAnsi" w:hAnsiTheme="majorHAnsi" w:cstheme="majorBidi"/>
                <w:sz w:val="22"/>
                <w:szCs w:val="22"/>
              </w:rPr>
              <w:t>(+)</w:t>
            </w: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14:paraId="0000018E" w14:textId="744CE234" w:rsidR="00D602B1" w:rsidRPr="009B028C" w:rsidRDefault="006F5E6B" w:rsidP="3FA8573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[71-81]</w:t>
            </w:r>
          </w:p>
        </w:tc>
        <w:tc>
          <w:tcPr>
            <w:tcW w:w="1322" w:type="pct"/>
          </w:tcPr>
          <w:p w14:paraId="180439FD" w14:textId="77777777" w:rsidR="00D602B1" w:rsidRDefault="006F5E6B" w:rsidP="00315DF1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determinado</w:t>
            </w:r>
          </w:p>
          <w:p w14:paraId="00000193" w14:textId="5D632147" w:rsidR="006F5E6B" w:rsidRPr="009B028C" w:rsidRDefault="006F5E6B" w:rsidP="00315DF1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indeterminado</w:t>
            </w:r>
          </w:p>
        </w:tc>
        <w:tc>
          <w:tcPr>
            <w:tcW w:w="1161" w:type="pct"/>
          </w:tcPr>
          <w:p w14:paraId="7A6694F7" w14:textId="77777777" w:rsidR="00D602B1" w:rsidRPr="009B028C" w:rsidRDefault="00D602B1" w:rsidP="00315DF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00000198" w14:textId="483CCED3" w:rsidR="00D602B1" w:rsidRPr="006F5E6B" w:rsidRDefault="006F5E6B" w:rsidP="006F5E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2" w:type="pct"/>
          </w:tcPr>
          <w:p w14:paraId="0000019C" w14:textId="347B79CE" w:rsidR="00D602B1" w:rsidRPr="009B028C" w:rsidRDefault="00D602B1" w:rsidP="00315DF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6F5E6B" w:rsidRPr="009B028C" w14:paraId="75B10BE3" w14:textId="77777777" w:rsidTr="3545A814">
        <w:trPr>
          <w:cantSplit/>
          <w:jc w:val="center"/>
        </w:trPr>
        <w:tc>
          <w:tcPr>
            <w:tcW w:w="1765" w:type="pct"/>
          </w:tcPr>
          <w:p w14:paraId="2637CCD1" w14:textId="4153F081" w:rsidR="006F5E6B" w:rsidRPr="009B028C" w:rsidRDefault="006F5E6B" w:rsidP="006F5E6B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15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Planta: comprimento</w:t>
            </w:r>
          </w:p>
          <w:p w14:paraId="5224088F" w14:textId="204AD1BA" w:rsidR="006F5E6B" w:rsidRPr="009B028C" w:rsidRDefault="006F5E6B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MI </w:t>
            </w:r>
          </w:p>
          <w:p w14:paraId="6FE095D7" w14:textId="41B17B5F" w:rsidR="006F5E6B" w:rsidRPr="009B028C" w:rsidRDefault="006F5E6B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[71-81]</w:t>
            </w:r>
          </w:p>
        </w:tc>
        <w:tc>
          <w:tcPr>
            <w:tcW w:w="1322" w:type="pct"/>
          </w:tcPr>
          <w:p w14:paraId="3B9EB5B4" w14:textId="77777777" w:rsidR="006F5E6B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curto</w:t>
            </w:r>
          </w:p>
          <w:p w14:paraId="52AD7B34" w14:textId="77777777" w:rsidR="006F5E6B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15E13BA4" w14:textId="645C584C" w:rsidR="006F5E6B" w:rsidRPr="009B028C" w:rsidRDefault="006F5E6B" w:rsidP="006F5E6B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1161" w:type="pct"/>
          </w:tcPr>
          <w:p w14:paraId="326F9508" w14:textId="77777777" w:rsidR="006F5E6B" w:rsidRPr="009B028C" w:rsidRDefault="006F5E6B" w:rsidP="006F5E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7DB5129E" w14:textId="77777777" w:rsidR="006F5E6B" w:rsidRPr="009B028C" w:rsidRDefault="006F5E6B" w:rsidP="006F5E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7CB9B0A8" w14:textId="269838E0" w:rsidR="006F5E6B" w:rsidRPr="009B028C" w:rsidRDefault="006F5E6B" w:rsidP="006F5E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2" w:type="pct"/>
          </w:tcPr>
          <w:p w14:paraId="7ABB1211" w14:textId="1A6085E1" w:rsidR="006F5E6B" w:rsidRPr="009B028C" w:rsidRDefault="006F5E6B" w:rsidP="006F5E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14C41194" w14:textId="77777777" w:rsidTr="3545A814">
        <w:trPr>
          <w:cantSplit/>
          <w:jc w:val="center"/>
        </w:trPr>
        <w:tc>
          <w:tcPr>
            <w:tcW w:w="1765" w:type="pct"/>
          </w:tcPr>
          <w:p w14:paraId="7193C07F" w14:textId="0C0A23BF" w:rsidR="00D602B1" w:rsidRPr="009B028C" w:rsidRDefault="00D602B1" w:rsidP="00315DF1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9B028C">
              <w:rPr>
                <w:rFonts w:asciiTheme="majorHAnsi" w:hAnsiTheme="majorHAnsi" w:cstheme="majorBidi"/>
                <w:sz w:val="22"/>
                <w:szCs w:val="22"/>
              </w:rPr>
              <w:t xml:space="preserve">16. </w:t>
            </w:r>
            <w:r w:rsidR="006F5E6B">
              <w:rPr>
                <w:rFonts w:asciiTheme="majorHAnsi" w:eastAsia="Calibri" w:hAnsiTheme="majorHAnsi" w:cstheme="majorBidi"/>
                <w:sz w:val="22"/>
                <w:szCs w:val="22"/>
              </w:rPr>
              <w:t>Caule: número de nós</w:t>
            </w:r>
          </w:p>
          <w:p w14:paraId="772051BB" w14:textId="420C2155" w:rsidR="00D602B1" w:rsidRPr="009B028C" w:rsidRDefault="752A9281" w:rsidP="3FA85734">
            <w:pPr>
              <w:pStyle w:val="PargrafodaLista"/>
              <w:spacing w:line="240" w:lineRule="auto"/>
              <w:ind w:leftChars="0" w:left="0" w:firstLineChars="0" w:firstLine="0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MI (+) </w:t>
            </w:r>
          </w:p>
          <w:p w14:paraId="0000019F" w14:textId="54D18369" w:rsidR="00D602B1" w:rsidRPr="009B028C" w:rsidRDefault="752A9281" w:rsidP="3FA85734">
            <w:pPr>
              <w:pStyle w:val="PargrafodaLista"/>
              <w:spacing w:line="240" w:lineRule="auto"/>
              <w:ind w:leftChars="0" w:left="0" w:firstLineChars="0" w:firstLine="0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[71-8</w:t>
            </w:r>
            <w:r w:rsidR="76766CA2"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1</w:t>
            </w: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]</w:t>
            </w:r>
          </w:p>
        </w:tc>
        <w:tc>
          <w:tcPr>
            <w:tcW w:w="1322" w:type="pct"/>
          </w:tcPr>
          <w:p w14:paraId="50050318" w14:textId="3363BDF5" w:rsidR="006F5E6B" w:rsidRDefault="006F5E6B" w:rsidP="006F5E6B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baixo</w:t>
            </w:r>
          </w:p>
          <w:p w14:paraId="147B1E7F" w14:textId="629447F9" w:rsidR="006F5E6B" w:rsidRDefault="006F5E6B" w:rsidP="006F5E6B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000001A4" w14:textId="0BDA1950" w:rsidR="00D602B1" w:rsidRPr="009B028C" w:rsidRDefault="006F5E6B" w:rsidP="006F5E6B">
            <w:pP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alto</w:t>
            </w:r>
          </w:p>
        </w:tc>
        <w:tc>
          <w:tcPr>
            <w:tcW w:w="1161" w:type="pct"/>
          </w:tcPr>
          <w:p w14:paraId="12F4F2E6" w14:textId="77777777" w:rsidR="00D602B1" w:rsidRDefault="006F5E6B" w:rsidP="00315DF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138AE455" w14:textId="77777777" w:rsidR="006F5E6B" w:rsidRDefault="006F5E6B" w:rsidP="00315DF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AA" w14:textId="27007F35" w:rsidR="006F5E6B" w:rsidRPr="009B028C" w:rsidRDefault="006F5E6B" w:rsidP="00315DF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2" w:type="pct"/>
          </w:tcPr>
          <w:p w14:paraId="000001AE" w14:textId="114EE159" w:rsidR="00D602B1" w:rsidRPr="009B028C" w:rsidRDefault="00D602B1" w:rsidP="00315DF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6F5E6B" w:rsidRPr="009B028C" w14:paraId="40E32804" w14:textId="77777777" w:rsidTr="3545A814">
        <w:trPr>
          <w:cantSplit/>
          <w:jc w:val="center"/>
        </w:trPr>
        <w:tc>
          <w:tcPr>
            <w:tcW w:w="1765" w:type="pct"/>
          </w:tcPr>
          <w:p w14:paraId="06F3EF6A" w14:textId="2CB0CEDC" w:rsidR="006F5E6B" w:rsidRPr="009B028C" w:rsidRDefault="006F5E6B" w:rsidP="006F5E6B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Vagem: comprimento</w:t>
            </w:r>
          </w:p>
          <w:p w14:paraId="6C05B276" w14:textId="28FF1A6F" w:rsidR="006F5E6B" w:rsidRPr="009B028C" w:rsidRDefault="006F5E6B" w:rsidP="3FA85734">
            <w:pPr>
              <w:pStyle w:val="PargrafodaLista"/>
              <w:spacing w:line="240" w:lineRule="auto"/>
              <w:ind w:leftChars="0" w:left="0" w:firstLineChars="0" w:firstLine="0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MI (b) (+) </w:t>
            </w:r>
          </w:p>
          <w:p w14:paraId="000001B1" w14:textId="3408399F" w:rsidR="006F5E6B" w:rsidRPr="009B028C" w:rsidRDefault="006F5E6B" w:rsidP="3FA85734">
            <w:pPr>
              <w:pStyle w:val="PargrafodaLista"/>
              <w:spacing w:line="240" w:lineRule="auto"/>
              <w:ind w:leftChars="0" w:left="0" w:firstLineChars="0" w:firstLine="0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[71-80]</w:t>
            </w:r>
          </w:p>
        </w:tc>
        <w:tc>
          <w:tcPr>
            <w:tcW w:w="1322" w:type="pct"/>
          </w:tcPr>
          <w:p w14:paraId="1DD5A179" w14:textId="77777777" w:rsidR="006F5E6B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curto</w:t>
            </w:r>
          </w:p>
          <w:p w14:paraId="27A06D69" w14:textId="77777777" w:rsidR="006F5E6B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000001B6" w14:textId="50920F70" w:rsidR="006F5E6B" w:rsidRPr="009B028C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1161" w:type="pct"/>
          </w:tcPr>
          <w:p w14:paraId="258358C4" w14:textId="77777777" w:rsidR="006F5E6B" w:rsidRPr="009B028C" w:rsidRDefault="006F5E6B" w:rsidP="006F5E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3AF12128" w14:textId="77777777" w:rsidR="006F5E6B" w:rsidRPr="009B028C" w:rsidRDefault="006F5E6B" w:rsidP="006F5E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BB" w14:textId="4F91E016" w:rsidR="006F5E6B" w:rsidRPr="009B028C" w:rsidRDefault="006F5E6B" w:rsidP="006F5E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2" w:type="pct"/>
          </w:tcPr>
          <w:p w14:paraId="000001BF" w14:textId="015F17C2" w:rsidR="006F5E6B" w:rsidRPr="009B028C" w:rsidRDefault="006F5E6B" w:rsidP="006F5E6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6F5E6B" w:rsidRPr="009B028C" w14:paraId="74189661" w14:textId="77777777" w:rsidTr="3545A814">
        <w:trPr>
          <w:cantSplit/>
          <w:jc w:val="center"/>
        </w:trPr>
        <w:tc>
          <w:tcPr>
            <w:tcW w:w="1765" w:type="pct"/>
          </w:tcPr>
          <w:p w14:paraId="611686F3" w14:textId="1772A5B9" w:rsidR="006F5E6B" w:rsidRPr="009B028C" w:rsidRDefault="006F5E6B" w:rsidP="006F5E6B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18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Vagem: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largura</w:t>
            </w:r>
          </w:p>
          <w:p w14:paraId="2D6F2D90" w14:textId="49048CB6" w:rsidR="006F5E6B" w:rsidRPr="009B028C" w:rsidRDefault="006F5E6B" w:rsidP="3FA85734">
            <w:pPr>
              <w:pStyle w:val="PargrafodaLista"/>
              <w:spacing w:line="240" w:lineRule="auto"/>
              <w:ind w:leftChars="0" w:left="0" w:firstLineChars="0" w:firstLine="0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MI (b) (+) </w:t>
            </w:r>
          </w:p>
          <w:p w14:paraId="000001C2" w14:textId="3B5B9F22" w:rsidR="006F5E6B" w:rsidRPr="009B028C" w:rsidRDefault="006F5E6B" w:rsidP="3FA85734">
            <w:pPr>
              <w:pStyle w:val="PargrafodaLista"/>
              <w:spacing w:line="240" w:lineRule="auto"/>
              <w:ind w:leftChars="0" w:left="0" w:firstLineChars="0" w:firstLine="0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[71-80]</w:t>
            </w:r>
          </w:p>
        </w:tc>
        <w:tc>
          <w:tcPr>
            <w:tcW w:w="1322" w:type="pct"/>
          </w:tcPr>
          <w:p w14:paraId="235A818F" w14:textId="77777777" w:rsidR="006F5E6B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estreita</w:t>
            </w:r>
          </w:p>
          <w:p w14:paraId="6228FDAD" w14:textId="77777777" w:rsidR="006F5E6B" w:rsidRDefault="006F5E6B" w:rsidP="006F5E6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000001CB" w14:textId="5998AE90" w:rsidR="006F5E6B" w:rsidRPr="009B028C" w:rsidRDefault="006F5E6B" w:rsidP="006F5E6B">
            <w:pPr>
              <w:tabs>
                <w:tab w:val="left" w:pos="1711"/>
              </w:tabs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larga</w:t>
            </w:r>
          </w:p>
        </w:tc>
        <w:tc>
          <w:tcPr>
            <w:tcW w:w="1161" w:type="pct"/>
          </w:tcPr>
          <w:p w14:paraId="769B39B3" w14:textId="77777777" w:rsidR="006F5E6B" w:rsidRDefault="006F5E6B" w:rsidP="006F5E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3C0176FF" w14:textId="77777777" w:rsidR="006F5E6B" w:rsidRDefault="006F5E6B" w:rsidP="006F5E6B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D4" w14:textId="1F3EEEED" w:rsidR="006F5E6B" w:rsidRPr="009B028C" w:rsidRDefault="006F5E6B" w:rsidP="006F5E6B">
            <w:pPr>
              <w:tabs>
                <w:tab w:val="left" w:pos="1711"/>
              </w:tabs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2" w:type="pct"/>
          </w:tcPr>
          <w:p w14:paraId="000001D9" w14:textId="1B5D180B" w:rsidR="006F5E6B" w:rsidRPr="009B028C" w:rsidRDefault="006F5E6B" w:rsidP="006F5E6B">
            <w:pPr>
              <w:ind w:left="0" w:hanging="2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05BDA32">
              <w:rPr>
                <w:rFonts w:asciiTheme="majorHAnsi" w:hAnsiTheme="majorHAnsi" w:cstheme="majorBidi"/>
                <w:sz w:val="22"/>
                <w:szCs w:val="22"/>
              </w:rPr>
              <w:t>|</w:t>
            </w:r>
            <w:r w:rsidRPr="305BDA32">
              <w:rPr>
                <w:rFonts w:asciiTheme="majorHAnsi" w:hAnsiTheme="majorHAnsi" w:cstheme="maj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305BDA32">
              <w:rPr>
                <w:rFonts w:asciiTheme="majorHAnsi" w:hAnsiTheme="majorHAnsi" w:cstheme="majorBidi"/>
                <w:sz w:val="22"/>
                <w:szCs w:val="22"/>
              </w:rPr>
              <w:instrText xml:space="preserve"> FORMTEXT </w:instrText>
            </w:r>
            <w:r w:rsidRPr="305BDA32">
              <w:rPr>
                <w:rFonts w:asciiTheme="majorHAnsi" w:hAnsiTheme="majorHAnsi" w:cstheme="majorBidi"/>
                <w:sz w:val="22"/>
                <w:szCs w:val="22"/>
              </w:rPr>
            </w:r>
            <w:r w:rsidRPr="305BDA32">
              <w:rPr>
                <w:rFonts w:asciiTheme="majorHAnsi" w:hAnsiTheme="majorHAnsi" w:cstheme="majorBidi"/>
                <w:sz w:val="22"/>
                <w:szCs w:val="22"/>
              </w:rPr>
              <w:fldChar w:fldCharType="separate"/>
            </w:r>
            <w:r w:rsidRPr="305BDA32">
              <w:rPr>
                <w:rFonts w:asciiTheme="majorHAnsi" w:hAnsiTheme="majorHAnsi" w:cstheme="majorBidi"/>
                <w:noProof/>
                <w:sz w:val="22"/>
                <w:szCs w:val="22"/>
              </w:rPr>
              <w:t> </w:t>
            </w:r>
            <w:r w:rsidRPr="305BDA32">
              <w:rPr>
                <w:rFonts w:asciiTheme="majorHAnsi" w:hAnsiTheme="majorHAnsi" w:cstheme="majorBidi"/>
                <w:noProof/>
                <w:sz w:val="22"/>
                <w:szCs w:val="22"/>
              </w:rPr>
              <w:t> </w:t>
            </w:r>
            <w:r w:rsidRPr="305BDA32">
              <w:rPr>
                <w:rFonts w:asciiTheme="majorHAnsi" w:hAnsiTheme="majorHAnsi" w:cstheme="majorBidi"/>
                <w:sz w:val="22"/>
                <w:szCs w:val="22"/>
              </w:rPr>
              <w:fldChar w:fldCharType="end"/>
            </w:r>
            <w:r w:rsidRPr="305BDA32">
              <w:rPr>
                <w:rFonts w:asciiTheme="majorHAnsi" w:hAnsiTheme="majorHAnsi" w:cstheme="majorBidi"/>
                <w:sz w:val="22"/>
                <w:szCs w:val="22"/>
              </w:rPr>
              <w:t>|</w:t>
            </w:r>
          </w:p>
        </w:tc>
      </w:tr>
      <w:tr w:rsidR="00D602B1" w:rsidRPr="009B028C" w14:paraId="68038DAA" w14:textId="77777777" w:rsidTr="3545A814">
        <w:trPr>
          <w:cantSplit/>
          <w:jc w:val="center"/>
        </w:trPr>
        <w:tc>
          <w:tcPr>
            <w:tcW w:w="1765" w:type="pct"/>
          </w:tcPr>
          <w:p w14:paraId="1620052B" w14:textId="38296516" w:rsidR="00D602B1" w:rsidRPr="009B028C" w:rsidRDefault="00D602B1" w:rsidP="00F70859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19.  </w:t>
            </w:r>
            <w:r w:rsidR="006D19A1">
              <w:rPr>
                <w:rFonts w:asciiTheme="majorHAnsi" w:hAnsiTheme="majorHAnsi" w:cstheme="majorHAnsi"/>
                <w:sz w:val="22"/>
                <w:szCs w:val="22"/>
              </w:rPr>
              <w:t>Vagem: intensidade da cor verde</w:t>
            </w:r>
          </w:p>
          <w:p w14:paraId="4FAB5574" w14:textId="7AF89FD8" w:rsidR="00D602B1" w:rsidRPr="009B028C" w:rsidRDefault="00D602B1" w:rsidP="3FA8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QN VG </w:t>
            </w:r>
            <w:r w:rsidR="006D19A1"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(b) </w:t>
            </w:r>
          </w:p>
          <w:p w14:paraId="000001DC" w14:textId="48FA0A81" w:rsidR="00D602B1" w:rsidRPr="009B028C" w:rsidRDefault="006D19A1" w:rsidP="3FA8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[71-80]</w:t>
            </w:r>
          </w:p>
        </w:tc>
        <w:tc>
          <w:tcPr>
            <w:tcW w:w="1322" w:type="pct"/>
          </w:tcPr>
          <w:p w14:paraId="7DA02711" w14:textId="77777777" w:rsidR="00D602B1" w:rsidRDefault="006D19A1" w:rsidP="00A2018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clara</w:t>
            </w:r>
          </w:p>
          <w:p w14:paraId="7F91A0A9" w14:textId="77777777" w:rsidR="006D19A1" w:rsidRDefault="006D19A1" w:rsidP="00A2018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000001E5" w14:textId="523C0769" w:rsidR="006D19A1" w:rsidRPr="009B028C" w:rsidRDefault="006D19A1" w:rsidP="00A2018B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escura</w:t>
            </w:r>
          </w:p>
        </w:tc>
        <w:tc>
          <w:tcPr>
            <w:tcW w:w="1161" w:type="pct"/>
          </w:tcPr>
          <w:p w14:paraId="725AF5AF" w14:textId="51DBAAAA" w:rsidR="00D602B1" w:rsidRPr="009B028C" w:rsidRDefault="02C88794" w:rsidP="094B2FB0">
            <w:pPr>
              <w:spacing w:line="14" w:lineRule="atLeast"/>
              <w:ind w:left="0" w:hanging="2"/>
              <w:jc w:val="center"/>
            </w:pPr>
            <w:r w:rsidRPr="094B2FB0">
              <w:rPr>
                <w:rFonts w:asciiTheme="majorHAnsi" w:hAnsiTheme="majorHAnsi" w:cstheme="majorBidi"/>
                <w:sz w:val="22"/>
                <w:szCs w:val="22"/>
              </w:rPr>
              <w:t>1</w:t>
            </w:r>
          </w:p>
          <w:p w14:paraId="1235892C" w14:textId="620AAF4C" w:rsidR="00D602B1" w:rsidRPr="009B028C" w:rsidRDefault="02C88794" w:rsidP="094B2FB0">
            <w:pPr>
              <w:spacing w:line="14" w:lineRule="atLeast"/>
              <w:ind w:left="0" w:hanging="2"/>
              <w:jc w:val="center"/>
            </w:pPr>
            <w:r w:rsidRPr="094B2FB0">
              <w:rPr>
                <w:rFonts w:asciiTheme="majorHAnsi" w:eastAsia="Calibri" w:hAnsiTheme="majorHAnsi" w:cstheme="majorBidi"/>
                <w:sz w:val="22"/>
                <w:szCs w:val="22"/>
              </w:rPr>
              <w:t>2</w:t>
            </w:r>
          </w:p>
          <w:p w14:paraId="000001EE" w14:textId="2202339A" w:rsidR="00D602B1" w:rsidRPr="009B028C" w:rsidRDefault="02C88794" w:rsidP="094B2FB0">
            <w:pPr>
              <w:spacing w:line="14" w:lineRule="atLeast"/>
              <w:ind w:left="0" w:hanging="2"/>
              <w:jc w:val="center"/>
            </w:pPr>
            <w:r w:rsidRPr="094B2FB0">
              <w:rPr>
                <w:rFonts w:asciiTheme="majorHAnsi" w:eastAsia="Calibri" w:hAnsiTheme="majorHAnsi" w:cstheme="majorBidi"/>
                <w:sz w:val="22"/>
                <w:szCs w:val="22"/>
              </w:rPr>
              <w:t>3</w:t>
            </w:r>
          </w:p>
        </w:tc>
        <w:tc>
          <w:tcPr>
            <w:tcW w:w="752" w:type="pct"/>
          </w:tcPr>
          <w:p w14:paraId="000001F2" w14:textId="3146AA84" w:rsidR="00D602B1" w:rsidRPr="009B028C" w:rsidRDefault="00D602B1" w:rsidP="00F7085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3430E4AE" w14:textId="77777777" w:rsidTr="3545A814">
        <w:trPr>
          <w:cantSplit/>
          <w:jc w:val="center"/>
        </w:trPr>
        <w:tc>
          <w:tcPr>
            <w:tcW w:w="1765" w:type="pct"/>
          </w:tcPr>
          <w:p w14:paraId="7E47FE93" w14:textId="778AA054" w:rsidR="00D602B1" w:rsidRPr="009B028C" w:rsidRDefault="6C28C876" w:rsidP="305BDA32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BAD9B14">
              <w:rPr>
                <w:rFonts w:asciiTheme="majorHAnsi" w:hAnsiTheme="majorHAnsi" w:cstheme="majorBidi"/>
                <w:sz w:val="22"/>
                <w:szCs w:val="22"/>
              </w:rPr>
              <w:t xml:space="preserve">20. </w:t>
            </w:r>
            <w:r w:rsidR="006D19A1">
              <w:rPr>
                <w:rFonts w:asciiTheme="majorHAnsi" w:eastAsia="Calibri" w:hAnsiTheme="majorHAnsi" w:cstheme="majorBidi"/>
                <w:sz w:val="22"/>
                <w:szCs w:val="22"/>
              </w:rPr>
              <w:t>Semente: formato</w:t>
            </w:r>
          </w:p>
          <w:p w14:paraId="58A3670B" w14:textId="396E2A43" w:rsidR="00D602B1" w:rsidRPr="009B028C" w:rsidRDefault="006D19A1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QL VG (+) </w:t>
            </w:r>
          </w:p>
          <w:p w14:paraId="000001F5" w14:textId="7CE15BF1" w:rsidR="00D602B1" w:rsidRPr="009B028C" w:rsidRDefault="006D19A1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[89]</w:t>
            </w:r>
          </w:p>
        </w:tc>
        <w:tc>
          <w:tcPr>
            <w:tcW w:w="1322" w:type="pct"/>
          </w:tcPr>
          <w:p w14:paraId="562EDCB4" w14:textId="77777777" w:rsidR="00D602B1" w:rsidRDefault="006D19A1" w:rsidP="00755B92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circular</w:t>
            </w:r>
          </w:p>
          <w:p w14:paraId="000001FA" w14:textId="7DEDD122" w:rsidR="006D19A1" w:rsidRPr="009B028C" w:rsidRDefault="006D19A1" w:rsidP="00755B92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não circular</w:t>
            </w:r>
          </w:p>
        </w:tc>
        <w:tc>
          <w:tcPr>
            <w:tcW w:w="1161" w:type="pct"/>
          </w:tcPr>
          <w:p w14:paraId="0B42A0DE" w14:textId="77777777" w:rsidR="00D602B1" w:rsidRDefault="006D19A1" w:rsidP="094B2FB0">
            <w:pPr>
              <w:ind w:left="0" w:hanging="2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1</w:t>
            </w:r>
          </w:p>
          <w:p w14:paraId="000001FF" w14:textId="54A7E13D" w:rsidR="006D19A1" w:rsidRPr="006D19A1" w:rsidRDefault="006D19A1" w:rsidP="094B2FB0">
            <w:pPr>
              <w:ind w:left="0" w:hanging="2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2</w:t>
            </w:r>
          </w:p>
        </w:tc>
        <w:tc>
          <w:tcPr>
            <w:tcW w:w="752" w:type="pct"/>
          </w:tcPr>
          <w:p w14:paraId="00000203" w14:textId="7DB8ADA2" w:rsidR="00D602B1" w:rsidRPr="009B028C" w:rsidRDefault="00D602B1" w:rsidP="00F70859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6C24AA2B" w14:textId="77777777" w:rsidTr="3545A814">
        <w:trPr>
          <w:cantSplit/>
          <w:jc w:val="center"/>
        </w:trPr>
        <w:tc>
          <w:tcPr>
            <w:tcW w:w="1765" w:type="pct"/>
          </w:tcPr>
          <w:p w14:paraId="78B83AE8" w14:textId="1FD3FFE0" w:rsidR="00D602B1" w:rsidRPr="009B028C" w:rsidRDefault="6C28C876" w:rsidP="305BDA32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BAD9B14">
              <w:rPr>
                <w:rFonts w:asciiTheme="majorHAnsi" w:hAnsiTheme="majorHAnsi" w:cstheme="majorBidi"/>
                <w:sz w:val="22"/>
                <w:szCs w:val="22"/>
              </w:rPr>
              <w:t xml:space="preserve">21. </w:t>
            </w:r>
            <w:r w:rsidR="006D19A1">
              <w:rPr>
                <w:rFonts w:asciiTheme="majorHAnsi" w:hAnsiTheme="majorHAnsi" w:cstheme="majorBidi"/>
                <w:sz w:val="22"/>
                <w:szCs w:val="22"/>
              </w:rPr>
              <w:t>Semente: cor da testa</w:t>
            </w:r>
          </w:p>
          <w:p w14:paraId="74A1A9CD" w14:textId="77777777" w:rsidR="004D043C" w:rsidRDefault="004D043C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PQ VG (+)</w:t>
            </w:r>
          </w:p>
          <w:p w14:paraId="24E0C656" w14:textId="6CB19B59" w:rsidR="00D602B1" w:rsidRPr="009B028C" w:rsidRDefault="006D19A1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[89]</w:t>
            </w:r>
          </w:p>
        </w:tc>
        <w:tc>
          <w:tcPr>
            <w:tcW w:w="1322" w:type="pct"/>
          </w:tcPr>
          <w:p w14:paraId="514FD294" w14:textId="7FA7DB32" w:rsidR="00D602B1" w:rsidRDefault="006D19A1" w:rsidP="094B2FB0">
            <w:pPr>
              <w:ind w:left="0" w:hanging="2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94B2FB0">
              <w:rPr>
                <w:rFonts w:asciiTheme="majorHAnsi" w:hAnsiTheme="majorHAnsi" w:cstheme="majorBidi"/>
                <w:sz w:val="22"/>
                <w:szCs w:val="22"/>
              </w:rPr>
              <w:t>marrom</w:t>
            </w:r>
            <w:r w:rsidR="004D043C">
              <w:rPr>
                <w:rFonts w:asciiTheme="majorHAnsi" w:hAnsiTheme="majorHAnsi" w:cstheme="majorBidi"/>
                <w:sz w:val="22"/>
                <w:szCs w:val="22"/>
              </w:rPr>
              <w:t>-</w:t>
            </w:r>
            <w:r w:rsidRPr="094B2FB0">
              <w:rPr>
                <w:rFonts w:asciiTheme="majorHAnsi" w:hAnsiTheme="majorHAnsi" w:cstheme="majorBidi"/>
                <w:sz w:val="22"/>
                <w:szCs w:val="22"/>
              </w:rPr>
              <w:t>amarela</w:t>
            </w:r>
            <w:r w:rsidR="1826FABD" w:rsidRPr="094B2FB0">
              <w:rPr>
                <w:rFonts w:asciiTheme="majorHAnsi" w:hAnsiTheme="majorHAnsi" w:cstheme="majorBidi"/>
                <w:sz w:val="22"/>
                <w:szCs w:val="22"/>
              </w:rPr>
              <w:t>do</w:t>
            </w:r>
            <w:r w:rsidRPr="094B2FB0">
              <w:rPr>
                <w:rFonts w:asciiTheme="majorHAnsi" w:hAnsiTheme="majorHAnsi" w:cstheme="majorBidi"/>
                <w:sz w:val="22"/>
                <w:szCs w:val="22"/>
              </w:rPr>
              <w:t xml:space="preserve"> clar</w:t>
            </w:r>
            <w:r w:rsidR="0EE817B4" w:rsidRPr="094B2FB0">
              <w:rPr>
                <w:rFonts w:asciiTheme="majorHAnsi" w:hAnsiTheme="majorHAnsi" w:cstheme="majorBidi"/>
                <w:sz w:val="22"/>
                <w:szCs w:val="22"/>
              </w:rPr>
              <w:t>o</w:t>
            </w:r>
          </w:p>
          <w:p w14:paraId="3FC81DF6" w14:textId="77777777" w:rsidR="006D19A1" w:rsidRDefault="006D19A1" w:rsidP="00563FEF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cinza</w:t>
            </w:r>
          </w:p>
          <w:p w14:paraId="5FC9610D" w14:textId="77777777" w:rsidR="006D19A1" w:rsidRDefault="006D19A1" w:rsidP="00563FEF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verde</w:t>
            </w:r>
          </w:p>
          <w:p w14:paraId="5E259F2B" w14:textId="2BB8E704" w:rsidR="006D19A1" w:rsidRPr="009B028C" w:rsidRDefault="006D19A1" w:rsidP="00563FEF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preta</w:t>
            </w:r>
          </w:p>
        </w:tc>
        <w:tc>
          <w:tcPr>
            <w:tcW w:w="1161" w:type="pct"/>
          </w:tcPr>
          <w:p w14:paraId="6566BC42" w14:textId="77777777" w:rsidR="00D602B1" w:rsidRPr="009B028C" w:rsidRDefault="00D602B1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494C7435" w14:textId="77777777" w:rsidR="00D602B1" w:rsidRPr="009B028C" w:rsidRDefault="00D602B1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7808B44B" w14:textId="77777777" w:rsidR="00D602B1" w:rsidRDefault="00D602B1" w:rsidP="00563FEF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64580ADD" w14:textId="22C825A8" w:rsidR="006D19A1" w:rsidRPr="009B028C" w:rsidRDefault="006D19A1" w:rsidP="00563FEF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2" w:type="pct"/>
          </w:tcPr>
          <w:p w14:paraId="0C7B2AC6" w14:textId="20808EF9" w:rsidR="00D602B1" w:rsidRPr="009B028C" w:rsidRDefault="00D602B1" w:rsidP="00563FEF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75321F95" w14:textId="77777777" w:rsidTr="3545A814">
        <w:trPr>
          <w:cantSplit/>
          <w:jc w:val="center"/>
        </w:trPr>
        <w:tc>
          <w:tcPr>
            <w:tcW w:w="1765" w:type="pct"/>
          </w:tcPr>
          <w:p w14:paraId="5359F8FC" w14:textId="7AE47A1E" w:rsidR="00D602B1" w:rsidRPr="009B028C" w:rsidRDefault="00D602B1" w:rsidP="00F70859">
            <w:pPr>
              <w:ind w:left="0" w:hanging="2"/>
              <w:rPr>
                <w:rFonts w:asciiTheme="majorHAnsi" w:hAnsiTheme="majorHAnsi" w:cstheme="majorBidi"/>
                <w:sz w:val="22"/>
                <w:szCs w:val="22"/>
              </w:rPr>
            </w:pPr>
            <w:r w:rsidRPr="009B028C">
              <w:rPr>
                <w:rFonts w:asciiTheme="majorHAnsi" w:hAnsiTheme="majorHAnsi" w:cstheme="majorBidi"/>
                <w:sz w:val="22"/>
                <w:szCs w:val="22"/>
              </w:rPr>
              <w:t xml:space="preserve">22. </w:t>
            </w:r>
            <w:r w:rsidR="006D19A1">
              <w:rPr>
                <w:rFonts w:asciiTheme="majorHAnsi" w:hAnsiTheme="majorHAnsi" w:cstheme="majorBidi"/>
                <w:sz w:val="22"/>
                <w:szCs w:val="22"/>
              </w:rPr>
              <w:t>Semente: pigmentação preta do hilo</w:t>
            </w:r>
          </w:p>
          <w:p w14:paraId="6DD81988" w14:textId="30AE341E" w:rsidR="00D602B1" w:rsidRPr="009B028C" w:rsidRDefault="006D19A1" w:rsidP="3FA85734">
            <w:pPr>
              <w:ind w:left="0" w:hanging="2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QL VG </w:t>
            </w:r>
          </w:p>
          <w:p w14:paraId="3D3198C5" w14:textId="342F073A" w:rsidR="00D602B1" w:rsidRPr="009B028C" w:rsidRDefault="006D19A1" w:rsidP="004D043C">
            <w:pPr>
              <w:ind w:leftChars="0" w:left="0" w:firstLineChars="0" w:firstLine="0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[89]</w:t>
            </w:r>
          </w:p>
        </w:tc>
        <w:tc>
          <w:tcPr>
            <w:tcW w:w="1322" w:type="pct"/>
          </w:tcPr>
          <w:p w14:paraId="2B5F24FD" w14:textId="77777777" w:rsidR="00D602B1" w:rsidRDefault="006D19A1" w:rsidP="00563FEF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ausente</w:t>
            </w:r>
          </w:p>
          <w:p w14:paraId="32BE8E44" w14:textId="649DF3F4" w:rsidR="006D19A1" w:rsidRPr="009B028C" w:rsidRDefault="006D19A1" w:rsidP="00563FEF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presente</w:t>
            </w:r>
          </w:p>
        </w:tc>
        <w:tc>
          <w:tcPr>
            <w:tcW w:w="1161" w:type="pct"/>
          </w:tcPr>
          <w:p w14:paraId="7E6A5A11" w14:textId="77777777" w:rsidR="00D602B1" w:rsidRPr="009B028C" w:rsidRDefault="401E6D81" w:rsidP="094B2FB0">
            <w:pPr>
              <w:ind w:left="0" w:hanging="2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1</w:t>
            </w:r>
          </w:p>
          <w:p w14:paraId="719B4BDB" w14:textId="77777777" w:rsidR="00D602B1" w:rsidRPr="009B028C" w:rsidRDefault="401E6D81" w:rsidP="094B2FB0">
            <w:pPr>
              <w:ind w:left="0" w:hanging="2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2</w:t>
            </w:r>
          </w:p>
          <w:p w14:paraId="5364923B" w14:textId="6D5B87A2" w:rsidR="00D56AFE" w:rsidRPr="009B028C" w:rsidRDefault="00D56AFE" w:rsidP="006D19A1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52" w:type="pct"/>
          </w:tcPr>
          <w:p w14:paraId="528937E5" w14:textId="4C112F46" w:rsidR="00D602B1" w:rsidRPr="009B028C" w:rsidRDefault="00D602B1" w:rsidP="00563FEF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D602B1" w:rsidRPr="009B028C" w14:paraId="5E2AE2D2" w14:textId="77777777" w:rsidTr="3545A814">
        <w:trPr>
          <w:cantSplit/>
          <w:jc w:val="center"/>
        </w:trPr>
        <w:tc>
          <w:tcPr>
            <w:tcW w:w="1765" w:type="pct"/>
          </w:tcPr>
          <w:p w14:paraId="0073E838" w14:textId="2782540E" w:rsidR="00D602B1" w:rsidRPr="009B028C" w:rsidRDefault="0D8DE229" w:rsidP="305BDA32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bookmarkStart w:id="4" w:name="_Hlk138164844"/>
            <w:r w:rsidRPr="305BDA32">
              <w:rPr>
                <w:rFonts w:asciiTheme="majorHAnsi" w:hAnsiTheme="majorHAnsi" w:cstheme="majorBidi"/>
                <w:sz w:val="22"/>
                <w:szCs w:val="22"/>
              </w:rPr>
              <w:t xml:space="preserve">23. </w:t>
            </w:r>
            <w:bookmarkEnd w:id="4"/>
            <w:r w:rsidR="006D19A1">
              <w:rPr>
                <w:rFonts w:asciiTheme="majorHAnsi" w:hAnsiTheme="majorHAnsi" w:cstheme="majorBidi"/>
                <w:sz w:val="22"/>
                <w:szCs w:val="22"/>
              </w:rPr>
              <w:t>Peso de 100 sementes</w:t>
            </w:r>
          </w:p>
          <w:p w14:paraId="626A7773" w14:textId="77C49121" w:rsidR="00D602B1" w:rsidRPr="009B028C" w:rsidRDefault="006D19A1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QN MG </w:t>
            </w:r>
          </w:p>
          <w:p w14:paraId="62FB637B" w14:textId="131E9929" w:rsidR="00D602B1" w:rsidRPr="009B028C" w:rsidRDefault="006D19A1" w:rsidP="3FA8573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[89]</w:t>
            </w:r>
          </w:p>
        </w:tc>
        <w:tc>
          <w:tcPr>
            <w:tcW w:w="1322" w:type="pct"/>
          </w:tcPr>
          <w:p w14:paraId="45DD87CE" w14:textId="77777777" w:rsidR="00D602B1" w:rsidRDefault="006D19A1" w:rsidP="00F70859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muito baixo</w:t>
            </w:r>
          </w:p>
          <w:p w14:paraId="4A111B6C" w14:textId="77777777" w:rsidR="006D19A1" w:rsidRDefault="006D19A1" w:rsidP="00F70859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baixo</w:t>
            </w:r>
          </w:p>
          <w:p w14:paraId="14BB3582" w14:textId="77777777" w:rsidR="006D19A1" w:rsidRDefault="006D19A1" w:rsidP="00F70859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18536418" w14:textId="77777777" w:rsidR="006D19A1" w:rsidRDefault="006D19A1" w:rsidP="00F70859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alto</w:t>
            </w:r>
          </w:p>
          <w:p w14:paraId="61245AB8" w14:textId="69876242" w:rsidR="006D19A1" w:rsidRPr="009B028C" w:rsidRDefault="006D19A1" w:rsidP="00F70859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muito alto</w:t>
            </w:r>
          </w:p>
        </w:tc>
        <w:tc>
          <w:tcPr>
            <w:tcW w:w="1161" w:type="pct"/>
          </w:tcPr>
          <w:p w14:paraId="329046EF" w14:textId="77777777" w:rsidR="00D602B1" w:rsidRPr="009B028C" w:rsidRDefault="00D602B1" w:rsidP="00F70859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356C98DB" w14:textId="77777777" w:rsidR="00D602B1" w:rsidRDefault="006D19A1" w:rsidP="00F70859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15AF5803" w14:textId="77777777" w:rsidR="006D19A1" w:rsidRDefault="006D19A1" w:rsidP="00F70859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1BF5AB11" w14:textId="77777777" w:rsidR="006D19A1" w:rsidRDefault="006D19A1" w:rsidP="00F70859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  <w:p w14:paraId="4AB93A68" w14:textId="40B3B8D0" w:rsidR="006D19A1" w:rsidRPr="009B028C" w:rsidRDefault="006D19A1" w:rsidP="00F70859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2" w:type="pct"/>
          </w:tcPr>
          <w:p w14:paraId="3F028165" w14:textId="67054432" w:rsidR="00D602B1" w:rsidRPr="009B028C" w:rsidRDefault="00D602B1" w:rsidP="00F70859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bookmarkEnd w:id="3"/>
    </w:tbl>
    <w:p w14:paraId="659DC5DC" w14:textId="5C97D9D9" w:rsidR="00097DB8" w:rsidRDefault="00097DB8" w:rsidP="3545A81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b/>
          <w:bCs/>
          <w:sz w:val="22"/>
          <w:szCs w:val="22"/>
        </w:rPr>
      </w:pPr>
    </w:p>
    <w:p w14:paraId="1A76A363" w14:textId="41E83DEA" w:rsidR="3545A814" w:rsidRDefault="3545A814" w:rsidP="3545A81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b/>
          <w:bCs/>
          <w:sz w:val="22"/>
          <w:szCs w:val="22"/>
        </w:rPr>
      </w:pPr>
    </w:p>
    <w:p w14:paraId="00908CA3" w14:textId="292898A9" w:rsidR="2F99700D" w:rsidRDefault="2F99700D" w:rsidP="2F99700D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b/>
          <w:bCs/>
          <w:sz w:val="22"/>
          <w:szCs w:val="22"/>
        </w:rPr>
      </w:pPr>
    </w:p>
    <w:p w14:paraId="4B87CAA2" w14:textId="35EB0558" w:rsidR="2F99700D" w:rsidRDefault="2F99700D" w:rsidP="2F99700D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b/>
          <w:bCs/>
          <w:sz w:val="22"/>
          <w:szCs w:val="22"/>
        </w:rPr>
      </w:pPr>
    </w:p>
    <w:p w14:paraId="5E8E86E9" w14:textId="3C961452" w:rsidR="2F99700D" w:rsidRDefault="2F99700D" w:rsidP="2F99700D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b/>
          <w:bCs/>
          <w:sz w:val="22"/>
          <w:szCs w:val="22"/>
        </w:rPr>
      </w:pPr>
    </w:p>
    <w:p w14:paraId="488D4F65" w14:textId="246D480F" w:rsidR="00097DB8" w:rsidRDefault="00097DB8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>IX. TABELA DE MEDIDAS ABSOLUTAS PARA CARACTERÍSTICAS MENSURADAS DA CULTIVAR CANDIDATA E DAS MAIS PARECIDAS</w:t>
      </w:r>
    </w:p>
    <w:tbl>
      <w:tblPr>
        <w:tblW w:w="992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70"/>
        <w:gridCol w:w="1666"/>
        <w:gridCol w:w="1712"/>
        <w:gridCol w:w="1975"/>
      </w:tblGrid>
      <w:tr w:rsidR="00097DB8" w:rsidRPr="009B028C" w14:paraId="2024DD86" w14:textId="77777777" w:rsidTr="3FA85734">
        <w:tc>
          <w:tcPr>
            <w:tcW w:w="4570" w:type="dxa"/>
            <w:tcBorders>
              <w:bottom w:val="single" w:sz="4" w:space="0" w:color="000000" w:themeColor="text1"/>
              <w:tl2br w:val="single" w:sz="4" w:space="0" w:color="auto"/>
            </w:tcBorders>
          </w:tcPr>
          <w:p w14:paraId="795C8EB8" w14:textId="77777777" w:rsidR="00097DB8" w:rsidRPr="009B028C" w:rsidRDefault="00097DB8" w:rsidP="004D043C">
            <w:pPr>
              <w:ind w:left="0" w:hanging="2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Médias observadas</w:t>
            </w:r>
          </w:p>
          <w:p w14:paraId="6EDC1A5C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Característica </w:t>
            </w:r>
          </w:p>
        </w:tc>
        <w:tc>
          <w:tcPr>
            <w:tcW w:w="1666" w:type="dxa"/>
            <w:tcBorders>
              <w:bottom w:val="nil"/>
            </w:tcBorders>
          </w:tcPr>
          <w:p w14:paraId="0CEC1C75" w14:textId="77777777" w:rsidR="00097DB8" w:rsidRPr="009B028C" w:rsidRDefault="00097DB8" w:rsidP="004D043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Cultivar</w:t>
            </w:r>
          </w:p>
          <w:p w14:paraId="590C70AC" w14:textId="77777777" w:rsidR="00097DB8" w:rsidRPr="009B028C" w:rsidRDefault="00097DB8" w:rsidP="004D043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Candidata</w:t>
            </w:r>
          </w:p>
        </w:tc>
        <w:tc>
          <w:tcPr>
            <w:tcW w:w="1712" w:type="dxa"/>
            <w:tcBorders>
              <w:bottom w:val="nil"/>
            </w:tcBorders>
          </w:tcPr>
          <w:p w14:paraId="4D4B4ADA" w14:textId="77777777" w:rsidR="00097DB8" w:rsidRPr="009B028C" w:rsidRDefault="00097DB8" w:rsidP="004D043C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Cultivar </w:t>
            </w: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  </w:t>
            </w:r>
          </w:p>
          <w:p w14:paraId="5C837B43" w14:textId="77777777" w:rsidR="00097DB8" w:rsidRPr="009B028C" w:rsidRDefault="00097DB8" w:rsidP="004D043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   </w:t>
            </w:r>
          </w:p>
        </w:tc>
        <w:tc>
          <w:tcPr>
            <w:tcW w:w="1975" w:type="dxa"/>
            <w:tcBorders>
              <w:bottom w:val="nil"/>
            </w:tcBorders>
          </w:tcPr>
          <w:p w14:paraId="3B1CB306" w14:textId="77777777" w:rsidR="00097DB8" w:rsidRPr="009B028C" w:rsidRDefault="00097DB8" w:rsidP="004D043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B028C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Cultivar</w:t>
            </w:r>
          </w:p>
          <w:p w14:paraId="570CC66B" w14:textId="77777777" w:rsidR="00097DB8" w:rsidRPr="009B028C" w:rsidRDefault="00097DB8" w:rsidP="004D043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>   </w:t>
            </w:r>
          </w:p>
        </w:tc>
      </w:tr>
      <w:tr w:rsidR="00097DB8" w:rsidRPr="009B028C" w14:paraId="16B986A7" w14:textId="77777777" w:rsidTr="3FA85734">
        <w:tc>
          <w:tcPr>
            <w:tcW w:w="4570" w:type="dxa"/>
          </w:tcPr>
          <w:p w14:paraId="415331AD" w14:textId="77777777" w:rsidR="00097DB8" w:rsidRPr="009B028C" w:rsidRDefault="00097DB8" w:rsidP="004D043C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D19A1">
              <w:rPr>
                <w:rFonts w:asciiTheme="majorHAnsi" w:hAnsiTheme="majorHAnsi" w:cstheme="majorHAnsi"/>
                <w:sz w:val="22"/>
                <w:szCs w:val="22"/>
              </w:rPr>
              <w:t>3. Ciclo até o florescimento</w:t>
            </w:r>
          </w:p>
        </w:tc>
        <w:tc>
          <w:tcPr>
            <w:tcW w:w="1666" w:type="dxa"/>
            <w:vAlign w:val="center"/>
          </w:tcPr>
          <w:p w14:paraId="2FA58514" w14:textId="77777777" w:rsidR="00097DB8" w:rsidRPr="009B028C" w:rsidRDefault="00097DB8" w:rsidP="004D043C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dias</w:t>
            </w:r>
          </w:p>
        </w:tc>
        <w:tc>
          <w:tcPr>
            <w:tcW w:w="1712" w:type="dxa"/>
          </w:tcPr>
          <w:p w14:paraId="7BEF11D3" w14:textId="77777777" w:rsidR="00097DB8" w:rsidRPr="009B028C" w:rsidRDefault="00097DB8" w:rsidP="004D043C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dias</w:t>
            </w:r>
          </w:p>
        </w:tc>
        <w:tc>
          <w:tcPr>
            <w:tcW w:w="1975" w:type="dxa"/>
          </w:tcPr>
          <w:p w14:paraId="1D8BC962" w14:textId="77777777" w:rsidR="00097DB8" w:rsidRPr="009B028C" w:rsidRDefault="00097DB8" w:rsidP="004D043C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dias</w:t>
            </w:r>
          </w:p>
        </w:tc>
      </w:tr>
      <w:tr w:rsidR="00097DB8" w:rsidRPr="009B028C" w14:paraId="4402A159" w14:textId="77777777" w:rsidTr="3FA85734">
        <w:tc>
          <w:tcPr>
            <w:tcW w:w="4570" w:type="dxa"/>
          </w:tcPr>
          <w:p w14:paraId="666F642C" w14:textId="77777777" w:rsidR="00097DB8" w:rsidRPr="006D19A1" w:rsidRDefault="00097DB8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8.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Flor: comprimento</w:t>
            </w:r>
          </w:p>
        </w:tc>
        <w:tc>
          <w:tcPr>
            <w:tcW w:w="1666" w:type="dxa"/>
          </w:tcPr>
          <w:p w14:paraId="5A62CBF7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</w:tcPr>
          <w:p w14:paraId="1B37B6B9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cm </w:t>
            </w:r>
          </w:p>
        </w:tc>
        <w:tc>
          <w:tcPr>
            <w:tcW w:w="1975" w:type="dxa"/>
          </w:tcPr>
          <w:p w14:paraId="43699194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097DB8" w:rsidRPr="009B028C" w14:paraId="3E2FD18C" w14:textId="77777777" w:rsidTr="3FA85734">
        <w:tc>
          <w:tcPr>
            <w:tcW w:w="4570" w:type="dxa"/>
          </w:tcPr>
          <w:p w14:paraId="33F4B138" w14:textId="77777777" w:rsidR="00097DB8" w:rsidRPr="006D19A1" w:rsidRDefault="00097DB8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305BDA32">
              <w:rPr>
                <w:rFonts w:asciiTheme="majorHAnsi" w:hAnsiTheme="majorHAnsi" w:cstheme="majorBidi"/>
                <w:sz w:val="22"/>
                <w:szCs w:val="22"/>
              </w:rPr>
              <w:t xml:space="preserve">9.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Estandarte: largura</w:t>
            </w:r>
          </w:p>
        </w:tc>
        <w:tc>
          <w:tcPr>
            <w:tcW w:w="1666" w:type="dxa"/>
            <w:vAlign w:val="center"/>
          </w:tcPr>
          <w:p w14:paraId="4D3F7BAC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17785685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975" w:type="dxa"/>
            <w:vAlign w:val="center"/>
          </w:tcPr>
          <w:p w14:paraId="7E9BE868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097DB8" w:rsidRPr="009B028C" w14:paraId="084AFC34" w14:textId="77777777" w:rsidTr="3FA85734">
        <w:tc>
          <w:tcPr>
            <w:tcW w:w="4570" w:type="dxa"/>
          </w:tcPr>
          <w:p w14:paraId="4B86B3C3" w14:textId="77777777" w:rsidR="00097DB8" w:rsidRPr="006D19A1" w:rsidRDefault="00097DB8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10.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Flor: </w:t>
            </w:r>
            <w:r w:rsidRPr="009B028C">
              <w:rPr>
                <w:rFonts w:asciiTheme="majorHAnsi" w:hAnsiTheme="majorHAnsi" w:cstheme="majorBidi"/>
                <w:sz w:val="22"/>
                <w:szCs w:val="22"/>
              </w:rPr>
              <w:t>relação comprimento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da flor</w:t>
            </w:r>
            <w:r w:rsidRPr="009B028C">
              <w:rPr>
                <w:rFonts w:asciiTheme="majorHAnsi" w:hAnsiTheme="majorHAnsi" w:cstheme="majorBidi"/>
                <w:sz w:val="22"/>
                <w:szCs w:val="22"/>
              </w:rPr>
              <w:t>/largura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do estandarte</w:t>
            </w:r>
          </w:p>
        </w:tc>
        <w:tc>
          <w:tcPr>
            <w:tcW w:w="1666" w:type="dxa"/>
            <w:vAlign w:val="center"/>
          </w:tcPr>
          <w:p w14:paraId="09AB19C2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0407D9C2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975" w:type="dxa"/>
            <w:vAlign w:val="center"/>
          </w:tcPr>
          <w:p w14:paraId="3C399662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097DB8" w:rsidRPr="009B028C" w14:paraId="782BA0A6" w14:textId="77777777" w:rsidTr="3FA85734">
        <w:tc>
          <w:tcPr>
            <w:tcW w:w="4570" w:type="dxa"/>
          </w:tcPr>
          <w:p w14:paraId="3FBA1F1F" w14:textId="77777777" w:rsidR="00097DB8" w:rsidRPr="006D19A1" w:rsidRDefault="00097DB8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11.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Folíolo: comprimento</w:t>
            </w:r>
          </w:p>
        </w:tc>
        <w:tc>
          <w:tcPr>
            <w:tcW w:w="1666" w:type="dxa"/>
            <w:vAlign w:val="center"/>
          </w:tcPr>
          <w:p w14:paraId="6248C5FF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1CE0AA65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975" w:type="dxa"/>
            <w:vAlign w:val="center"/>
          </w:tcPr>
          <w:p w14:paraId="71F5A79A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097DB8" w:rsidRPr="009B028C" w14:paraId="38C7C48B" w14:textId="77777777" w:rsidTr="3FA85734">
        <w:tc>
          <w:tcPr>
            <w:tcW w:w="4570" w:type="dxa"/>
          </w:tcPr>
          <w:p w14:paraId="3CBEFB1D" w14:textId="77777777" w:rsidR="00097DB8" w:rsidRPr="006D19A1" w:rsidRDefault="00097DB8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9B028C">
              <w:rPr>
                <w:rFonts w:asciiTheme="majorHAnsi" w:hAnsiTheme="majorHAnsi" w:cstheme="majorBidi"/>
                <w:sz w:val="22"/>
                <w:szCs w:val="22"/>
              </w:rPr>
              <w:t xml:space="preserve">12.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Folíolo: largura</w:t>
            </w:r>
          </w:p>
        </w:tc>
        <w:tc>
          <w:tcPr>
            <w:tcW w:w="1666" w:type="dxa"/>
            <w:vAlign w:val="center"/>
          </w:tcPr>
          <w:p w14:paraId="05B4564A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725F04AF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975" w:type="dxa"/>
            <w:vAlign w:val="center"/>
          </w:tcPr>
          <w:p w14:paraId="4243A96E" w14:textId="77777777" w:rsidR="00097DB8" w:rsidRPr="009B028C" w:rsidRDefault="00097DB8" w:rsidP="004D043C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097DB8" w:rsidRPr="009B028C" w14:paraId="63B66AA0" w14:textId="77777777" w:rsidTr="3FA85734">
        <w:tc>
          <w:tcPr>
            <w:tcW w:w="4570" w:type="dxa"/>
          </w:tcPr>
          <w:p w14:paraId="62CBCB55" w14:textId="77777777" w:rsidR="00097DB8" w:rsidRPr="006D19A1" w:rsidRDefault="00097DB8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15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Planta: comprimento</w:t>
            </w:r>
          </w:p>
        </w:tc>
        <w:tc>
          <w:tcPr>
            <w:tcW w:w="1666" w:type="dxa"/>
            <w:vAlign w:val="center"/>
          </w:tcPr>
          <w:p w14:paraId="3F44569E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3BBBC3F7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975" w:type="dxa"/>
            <w:vAlign w:val="center"/>
          </w:tcPr>
          <w:p w14:paraId="2D59A908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097DB8" w:rsidRPr="009B028C" w14:paraId="19AD9297" w14:textId="77777777" w:rsidTr="3FA85734">
        <w:tc>
          <w:tcPr>
            <w:tcW w:w="4570" w:type="dxa"/>
          </w:tcPr>
          <w:p w14:paraId="68256A58" w14:textId="77777777" w:rsidR="00097DB8" w:rsidRPr="006D19A1" w:rsidRDefault="00097DB8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9B028C">
              <w:rPr>
                <w:rFonts w:asciiTheme="majorHAnsi" w:hAnsiTheme="majorHAnsi" w:cstheme="majorBidi"/>
                <w:sz w:val="22"/>
                <w:szCs w:val="22"/>
              </w:rPr>
              <w:t xml:space="preserve">16. </w:t>
            </w: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Caule: número de nós</w:t>
            </w:r>
          </w:p>
        </w:tc>
        <w:tc>
          <w:tcPr>
            <w:tcW w:w="1666" w:type="dxa"/>
            <w:vAlign w:val="center"/>
          </w:tcPr>
          <w:p w14:paraId="7E6D9339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n°</w:t>
            </w:r>
          </w:p>
        </w:tc>
        <w:tc>
          <w:tcPr>
            <w:tcW w:w="1712" w:type="dxa"/>
          </w:tcPr>
          <w:p w14:paraId="4CB5E911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FD485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  <w:t xml:space="preserve"> n°</w:t>
            </w:r>
          </w:p>
        </w:tc>
        <w:tc>
          <w:tcPr>
            <w:tcW w:w="1975" w:type="dxa"/>
          </w:tcPr>
          <w:p w14:paraId="79BB18A6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FD485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FD4856">
              <w:rPr>
                <w:rFonts w:asciiTheme="majorHAnsi" w:hAnsiTheme="majorHAnsi" w:cstheme="majorHAnsi"/>
                <w:sz w:val="22"/>
                <w:szCs w:val="22"/>
              </w:rPr>
              <w:t xml:space="preserve"> n°</w:t>
            </w:r>
          </w:p>
        </w:tc>
      </w:tr>
      <w:tr w:rsidR="00097DB8" w:rsidRPr="009B028C" w14:paraId="71E1D79E" w14:textId="77777777" w:rsidTr="3FA85734">
        <w:tc>
          <w:tcPr>
            <w:tcW w:w="4570" w:type="dxa"/>
          </w:tcPr>
          <w:p w14:paraId="32DD6F1E" w14:textId="77777777" w:rsidR="00097DB8" w:rsidRPr="006D19A1" w:rsidRDefault="00097DB8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Vagem: comprimento</w:t>
            </w:r>
          </w:p>
        </w:tc>
        <w:tc>
          <w:tcPr>
            <w:tcW w:w="1666" w:type="dxa"/>
            <w:vAlign w:val="center"/>
          </w:tcPr>
          <w:p w14:paraId="73FC9794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3C50061F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975" w:type="dxa"/>
            <w:vAlign w:val="center"/>
          </w:tcPr>
          <w:p w14:paraId="6507A8C1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097DB8" w:rsidRPr="009B028C" w14:paraId="0F63BF3C" w14:textId="77777777" w:rsidTr="3FA85734">
        <w:tc>
          <w:tcPr>
            <w:tcW w:w="4570" w:type="dxa"/>
          </w:tcPr>
          <w:p w14:paraId="0019AAA2" w14:textId="77777777" w:rsidR="00097DB8" w:rsidRPr="006D19A1" w:rsidRDefault="00097DB8" w:rsidP="004D043C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18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Vagem: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largura</w:t>
            </w:r>
          </w:p>
        </w:tc>
        <w:tc>
          <w:tcPr>
            <w:tcW w:w="1666" w:type="dxa"/>
            <w:vAlign w:val="center"/>
          </w:tcPr>
          <w:p w14:paraId="73B3C16B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712" w:type="dxa"/>
            <w:vAlign w:val="center"/>
          </w:tcPr>
          <w:p w14:paraId="52102B65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1975" w:type="dxa"/>
            <w:vAlign w:val="center"/>
          </w:tcPr>
          <w:p w14:paraId="515D9D2E" w14:textId="77777777" w:rsidR="00097DB8" w:rsidRPr="009B028C" w:rsidRDefault="00097DB8" w:rsidP="004D043C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B028C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</w:tbl>
    <w:p w14:paraId="6B313C20" w14:textId="259A9191" w:rsidR="3FA85734" w:rsidRDefault="3FA85734" w:rsidP="3FA8573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b/>
          <w:bCs/>
          <w:sz w:val="22"/>
          <w:szCs w:val="22"/>
        </w:rPr>
      </w:pPr>
    </w:p>
    <w:p w14:paraId="000003FD" w14:textId="554CC336" w:rsidR="00511157" w:rsidRPr="009B028C" w:rsidRDefault="00CE1B2B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X</w:t>
      </w:r>
      <w:r w:rsidR="00B95E5C" w:rsidRPr="009B028C">
        <w:rPr>
          <w:rFonts w:asciiTheme="majorHAnsi" w:eastAsia="Calibri" w:hAnsiTheme="majorHAnsi" w:cstheme="majorHAnsi"/>
          <w:b/>
          <w:sz w:val="22"/>
          <w:szCs w:val="22"/>
        </w:rPr>
        <w:t>. OBSERVAÇÕES E FIGURAS</w:t>
      </w:r>
    </w:p>
    <w:p w14:paraId="000003FF" w14:textId="15D6CE58" w:rsidR="00511157" w:rsidRPr="009B028C" w:rsidRDefault="00B95E5C" w:rsidP="00E960D7">
      <w:pPr>
        <w:spacing w:before="120"/>
        <w:ind w:leftChars="0" w:left="2" w:right="369" w:hanging="2"/>
        <w:jc w:val="both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9B028C">
        <w:rPr>
          <w:rFonts w:asciiTheme="majorHAnsi" w:eastAsia="Calibri" w:hAnsiTheme="majorHAnsi" w:cstheme="majorHAnsi"/>
          <w:iCs/>
          <w:sz w:val="22"/>
          <w:szCs w:val="22"/>
        </w:rPr>
        <w:t>1.</w:t>
      </w:r>
      <w:r w:rsidRPr="009B028C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4D043C">
        <w:rPr>
          <w:rFonts w:asciiTheme="majorHAnsi" w:eastAsia="Calibri" w:hAnsiTheme="majorHAnsi" w:cstheme="majorHAnsi"/>
          <w:i/>
          <w:sz w:val="22"/>
          <w:szCs w:val="22"/>
          <w:u w:val="single"/>
        </w:rPr>
        <w:t xml:space="preserve">Explanações relativas a </w:t>
      </w:r>
      <w:r w:rsidR="00626FDC" w:rsidRPr="004D043C">
        <w:rPr>
          <w:rFonts w:asciiTheme="majorHAnsi" w:eastAsia="Calibri" w:hAnsiTheme="majorHAnsi" w:cstheme="majorHAnsi"/>
          <w:i/>
          <w:sz w:val="22"/>
          <w:szCs w:val="22"/>
          <w:u w:val="single"/>
        </w:rPr>
        <w:t>diversas</w:t>
      </w:r>
      <w:r w:rsidRPr="004D043C">
        <w:rPr>
          <w:rFonts w:asciiTheme="majorHAnsi" w:eastAsia="Calibri" w:hAnsiTheme="majorHAnsi" w:cstheme="majorHAnsi"/>
          <w:i/>
          <w:sz w:val="22"/>
          <w:szCs w:val="22"/>
          <w:u w:val="single"/>
        </w:rPr>
        <w:t xml:space="preserve"> características</w:t>
      </w:r>
    </w:p>
    <w:p w14:paraId="3CC66280" w14:textId="69D47B38" w:rsidR="00E960D7" w:rsidRPr="009B028C" w:rsidRDefault="00E960D7" w:rsidP="001D2840">
      <w:pPr>
        <w:spacing w:before="120" w:line="240" w:lineRule="auto"/>
        <w:ind w:left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3FA85734">
        <w:rPr>
          <w:rFonts w:asciiTheme="majorHAnsi" w:eastAsia="Calibri" w:hAnsiTheme="majorHAnsi" w:cstheme="majorBidi"/>
          <w:sz w:val="22"/>
          <w:szCs w:val="22"/>
        </w:rPr>
        <w:t>1.1. As características contendo as letras a seguir na primeira coluna da Tabela de Descritores Mínimos deverão ser avaliadas como indicado abaixo:</w:t>
      </w:r>
    </w:p>
    <w:p w14:paraId="2EB7AEF2" w14:textId="68319F16" w:rsidR="3FA85734" w:rsidRDefault="3FA85734">
      <w:pPr>
        <w:ind w:left="0" w:hanging="2"/>
      </w:pPr>
    </w:p>
    <w:tbl>
      <w:tblPr>
        <w:tblStyle w:val="Tabelacomgrade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510"/>
        <w:gridCol w:w="4245"/>
        <w:gridCol w:w="5160"/>
      </w:tblGrid>
      <w:tr w:rsidR="3FA85734" w14:paraId="731AB506" w14:textId="77777777" w:rsidTr="3545A814">
        <w:trPr>
          <w:trHeight w:val="300"/>
        </w:trPr>
        <w:tc>
          <w:tcPr>
            <w:tcW w:w="510" w:type="dxa"/>
          </w:tcPr>
          <w:p w14:paraId="5EEBEF3B" w14:textId="1A7AD5EF" w:rsidR="60B21C10" w:rsidRDefault="60B21C10" w:rsidP="3FA85734">
            <w:pPr>
              <w:ind w:left="0" w:hanging="2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(a)</w:t>
            </w:r>
          </w:p>
        </w:tc>
        <w:tc>
          <w:tcPr>
            <w:tcW w:w="4245" w:type="dxa"/>
          </w:tcPr>
          <w:p w14:paraId="7C5A6806" w14:textId="2096BD6F" w:rsidR="60B21C10" w:rsidRDefault="60B21C10" w:rsidP="3FA85734">
            <w:pPr>
              <w:ind w:left="0" w:hanging="2"/>
            </w:pPr>
            <w:r>
              <w:rPr>
                <w:noProof/>
              </w:rPr>
              <w:drawing>
                <wp:inline distT="0" distB="0" distL="0" distR="0" wp14:anchorId="50AF8319" wp14:editId="0ACBAA83">
                  <wp:extent cx="2505425" cy="2867425"/>
                  <wp:effectExtent l="0" t="0" r="0" b="0"/>
                  <wp:docPr id="22620329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03294" name="Picture 22620329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425" cy="286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</w:tcPr>
          <w:p w14:paraId="690F82C9" w14:textId="0CF77953" w:rsidR="60B21C10" w:rsidRDefault="60B21C10" w:rsidP="3FA8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right="369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a = pétala do estandarte</w:t>
            </w:r>
          </w:p>
          <w:p w14:paraId="11C5BA8F" w14:textId="29134B56" w:rsidR="60B21C10" w:rsidRDefault="6AA7398B" w:rsidP="3545A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right="369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545A814">
              <w:rPr>
                <w:rFonts w:asciiTheme="majorHAnsi" w:eastAsia="Calibri" w:hAnsiTheme="majorHAnsi" w:cstheme="majorBidi"/>
                <w:sz w:val="22"/>
                <w:szCs w:val="22"/>
              </w:rPr>
              <w:t>b = pétala da quilha</w:t>
            </w:r>
            <w:r w:rsidR="3FBCDA49" w:rsidRPr="3545A814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 (carena)</w:t>
            </w:r>
          </w:p>
          <w:p w14:paraId="4C3AC2A6" w14:textId="47CFC954" w:rsidR="60B21C10" w:rsidRDefault="60B21C10" w:rsidP="3FA8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right="369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c = sépala</w:t>
            </w:r>
          </w:p>
          <w:p w14:paraId="777A5C21" w14:textId="2CC9B44C" w:rsidR="60B21C10" w:rsidRDefault="60B21C10" w:rsidP="3FA8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right="369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d = cálice</w:t>
            </w:r>
          </w:p>
          <w:p w14:paraId="51966D69" w14:textId="7730F5C1" w:rsidR="60B21C10" w:rsidRDefault="60B21C10" w:rsidP="3FA8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right="369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e = pétala da asa</w:t>
            </w:r>
          </w:p>
          <w:p w14:paraId="3C302BE2" w14:textId="50752BA6" w:rsidR="60B21C10" w:rsidRDefault="60B21C10" w:rsidP="3FA8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right="369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eastAsia="Calibri" w:hAnsiTheme="majorHAnsi" w:cstheme="majorBidi"/>
                <w:sz w:val="22"/>
                <w:szCs w:val="22"/>
              </w:rPr>
              <w:t>f = mancha de melanina da asa</w:t>
            </w:r>
          </w:p>
          <w:p w14:paraId="742D8385" w14:textId="62B86FA2" w:rsidR="3FA85734" w:rsidRDefault="3FA85734" w:rsidP="3FA85734">
            <w:pPr>
              <w:ind w:left="0" w:hanging="2"/>
              <w:rPr>
                <w:rFonts w:asciiTheme="majorHAnsi" w:eastAsia="Calibri" w:hAnsiTheme="majorHAnsi" w:cstheme="majorBidi"/>
                <w:sz w:val="22"/>
                <w:szCs w:val="22"/>
              </w:rPr>
            </w:pPr>
          </w:p>
        </w:tc>
      </w:tr>
    </w:tbl>
    <w:p w14:paraId="42B276CD" w14:textId="6EF78AE3" w:rsidR="3FA85734" w:rsidRDefault="3FA85734" w:rsidP="3FA85734">
      <w:pPr>
        <w:spacing w:before="120" w:line="240" w:lineRule="auto"/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</w:p>
    <w:p w14:paraId="17E3F575" w14:textId="346DA775" w:rsidR="002C0369" w:rsidRPr="009B028C" w:rsidRDefault="002C0369" w:rsidP="3545A81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(b) </w:t>
      </w:r>
      <w:r w:rsidR="00CD1D56" w:rsidRPr="3545A814">
        <w:rPr>
          <w:rFonts w:asciiTheme="majorHAnsi" w:eastAsia="Calibri" w:hAnsiTheme="majorHAnsi" w:cstheme="majorBidi"/>
          <w:sz w:val="22"/>
          <w:szCs w:val="22"/>
        </w:rPr>
        <w:t>As o</w:t>
      </w:r>
      <w:r w:rsidR="00452DA2" w:rsidRPr="3545A814">
        <w:rPr>
          <w:rFonts w:asciiTheme="majorHAnsi" w:eastAsia="Calibri" w:hAnsiTheme="majorHAnsi" w:cstheme="majorBidi"/>
          <w:sz w:val="22"/>
          <w:szCs w:val="22"/>
        </w:rPr>
        <w:t>bservações deverão</w:t>
      </w: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 ser </w:t>
      </w:r>
      <w:r w:rsidR="00452DA2" w:rsidRPr="3545A814">
        <w:rPr>
          <w:rFonts w:asciiTheme="majorHAnsi" w:eastAsia="Calibri" w:hAnsiTheme="majorHAnsi" w:cstheme="majorBidi"/>
          <w:sz w:val="22"/>
          <w:szCs w:val="22"/>
        </w:rPr>
        <w:t>realizadas</w:t>
      </w: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="00CE1B2B" w:rsidRPr="3545A814">
        <w:rPr>
          <w:rFonts w:asciiTheme="majorHAnsi" w:eastAsia="Calibri" w:hAnsiTheme="majorHAnsi" w:cstheme="majorBidi"/>
          <w:sz w:val="22"/>
          <w:szCs w:val="22"/>
        </w:rPr>
        <w:t>no se</w:t>
      </w:r>
      <w:r w:rsidR="243650C4" w:rsidRPr="3545A814">
        <w:rPr>
          <w:rFonts w:asciiTheme="majorHAnsi" w:eastAsia="Calibri" w:hAnsiTheme="majorHAnsi" w:cstheme="majorBidi"/>
          <w:sz w:val="22"/>
          <w:szCs w:val="22"/>
        </w:rPr>
        <w:t>g</w:t>
      </w:r>
      <w:r w:rsidR="00CE1B2B" w:rsidRPr="3545A814">
        <w:rPr>
          <w:rFonts w:asciiTheme="majorHAnsi" w:eastAsia="Calibri" w:hAnsiTheme="majorHAnsi" w:cstheme="majorBidi"/>
          <w:sz w:val="22"/>
          <w:szCs w:val="22"/>
        </w:rPr>
        <w:t>undo nó da floração</w:t>
      </w:r>
      <w:r w:rsidR="7598845E" w:rsidRPr="3545A814">
        <w:rPr>
          <w:rFonts w:asciiTheme="majorHAnsi" w:eastAsia="Calibri" w:hAnsiTheme="majorHAnsi" w:cstheme="majorBidi"/>
          <w:sz w:val="22"/>
          <w:szCs w:val="22"/>
        </w:rPr>
        <w:t>.</w:t>
      </w:r>
    </w:p>
    <w:p w14:paraId="7BCFFD75" w14:textId="36C0DD0E" w:rsidR="00FC6B6B" w:rsidRDefault="002C0369" w:rsidP="00CE1B2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8E11EBB">
        <w:rPr>
          <w:rFonts w:asciiTheme="majorHAnsi" w:eastAsia="Calibri" w:hAnsiTheme="majorHAnsi" w:cstheme="majorBidi"/>
          <w:sz w:val="22"/>
          <w:szCs w:val="22"/>
        </w:rPr>
        <w:t xml:space="preserve">(c) </w:t>
      </w:r>
      <w:r w:rsidR="00CE1B2B">
        <w:rPr>
          <w:rFonts w:asciiTheme="majorHAnsi" w:eastAsia="Calibri" w:hAnsiTheme="majorHAnsi" w:cstheme="majorBidi"/>
          <w:sz w:val="22"/>
          <w:szCs w:val="22"/>
        </w:rPr>
        <w:t>As medições deverão</w:t>
      </w:r>
      <w:r w:rsidR="00CE1B2B" w:rsidRPr="00CE1B2B">
        <w:rPr>
          <w:rFonts w:asciiTheme="majorHAnsi" w:eastAsia="Calibri" w:hAnsiTheme="majorHAnsi" w:cstheme="majorBidi"/>
          <w:sz w:val="22"/>
          <w:szCs w:val="22"/>
        </w:rPr>
        <w:t xml:space="preserve"> ser </w:t>
      </w:r>
      <w:r w:rsidR="00CE1B2B">
        <w:rPr>
          <w:rFonts w:asciiTheme="majorHAnsi" w:eastAsia="Calibri" w:hAnsiTheme="majorHAnsi" w:cstheme="majorBidi"/>
          <w:sz w:val="22"/>
          <w:szCs w:val="22"/>
        </w:rPr>
        <w:t xml:space="preserve">realizadas </w:t>
      </w:r>
      <w:r w:rsidR="00CE1B2B" w:rsidRPr="00CE1B2B">
        <w:rPr>
          <w:rFonts w:asciiTheme="majorHAnsi" w:eastAsia="Calibri" w:hAnsiTheme="majorHAnsi" w:cstheme="majorBidi"/>
          <w:sz w:val="22"/>
          <w:szCs w:val="22"/>
        </w:rPr>
        <w:t xml:space="preserve">no par de folíolos </w:t>
      </w:r>
      <w:r w:rsidR="00CE1B2B">
        <w:rPr>
          <w:rFonts w:asciiTheme="majorHAnsi" w:eastAsia="Calibri" w:hAnsiTheme="majorHAnsi" w:cstheme="majorBidi"/>
          <w:sz w:val="22"/>
          <w:szCs w:val="22"/>
        </w:rPr>
        <w:t>basais da folha no segundo nó da</w:t>
      </w:r>
      <w:r w:rsidR="00CE1B2B" w:rsidRPr="00CE1B2B">
        <w:rPr>
          <w:rFonts w:asciiTheme="majorHAnsi" w:eastAsia="Calibri" w:hAnsiTheme="majorHAnsi" w:cstheme="majorBidi"/>
          <w:sz w:val="22"/>
          <w:szCs w:val="22"/>
        </w:rPr>
        <w:t xml:space="preserve"> floração. Se houver alguma diferença de tamanho entre os pares de folíolos, o maior deve</w:t>
      </w:r>
      <w:r w:rsidR="00CE1B2B">
        <w:rPr>
          <w:rFonts w:asciiTheme="majorHAnsi" w:eastAsia="Calibri" w:hAnsiTheme="majorHAnsi" w:cstheme="majorBidi"/>
          <w:sz w:val="22"/>
          <w:szCs w:val="22"/>
        </w:rPr>
        <w:t>rá</w:t>
      </w:r>
      <w:r w:rsidR="00CE1B2B" w:rsidRPr="00CE1B2B">
        <w:rPr>
          <w:rFonts w:asciiTheme="majorHAnsi" w:eastAsia="Calibri" w:hAnsiTheme="majorHAnsi" w:cstheme="majorBidi"/>
          <w:sz w:val="22"/>
          <w:szCs w:val="22"/>
        </w:rPr>
        <w:t xml:space="preserve"> ser observado.</w:t>
      </w:r>
    </w:p>
    <w:p w14:paraId="0C13B6DD" w14:textId="0ECFF19D" w:rsidR="00DE4ADF" w:rsidRDefault="00DE4ADF" w:rsidP="002C03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</w:p>
    <w:p w14:paraId="00000404" w14:textId="4C0B3808" w:rsidR="00511157" w:rsidRPr="009B028C" w:rsidRDefault="002C0369" w:rsidP="3545A81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</w:pP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2. </w:t>
      </w:r>
      <w:r w:rsidR="58EF95A1" w:rsidRPr="004D043C">
        <w:rPr>
          <w:rFonts w:asciiTheme="majorHAnsi" w:eastAsia="Calibri" w:hAnsiTheme="majorHAnsi" w:cstheme="majorBidi"/>
          <w:i/>
          <w:sz w:val="22"/>
          <w:szCs w:val="22"/>
          <w:u w:val="single"/>
        </w:rPr>
        <w:t>Explanaçõe</w:t>
      </w:r>
      <w:r w:rsidR="0B934C24" w:rsidRPr="004D043C">
        <w:rPr>
          <w:rFonts w:asciiTheme="majorHAnsi" w:eastAsia="Calibri" w:hAnsiTheme="majorHAnsi" w:cstheme="majorBidi"/>
          <w:i/>
          <w:sz w:val="22"/>
          <w:szCs w:val="22"/>
          <w:u w:val="single"/>
        </w:rPr>
        <w:t>s ou figuras</w:t>
      </w:r>
      <w:r w:rsidR="58EF95A1" w:rsidRPr="004D043C">
        <w:rPr>
          <w:rFonts w:asciiTheme="majorHAnsi" w:eastAsia="Calibri" w:hAnsiTheme="majorHAnsi" w:cstheme="majorBidi"/>
          <w:i/>
          <w:sz w:val="22"/>
          <w:szCs w:val="22"/>
          <w:u w:val="single"/>
        </w:rPr>
        <w:t xml:space="preserve"> relativas a características específicas</w:t>
      </w:r>
    </w:p>
    <w:p w14:paraId="4C37F450" w14:textId="3E1C02CA" w:rsidR="00E960D7" w:rsidRPr="009B028C" w:rsidRDefault="36BAD2CC" w:rsidP="004D043C">
      <w:pPr>
        <w:spacing w:before="120" w:line="240" w:lineRule="auto"/>
        <w:ind w:leftChars="0" w:left="0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>2.1</w:t>
      </w:r>
      <w:r w:rsidR="6AFCFBD0" w:rsidRPr="3545A814">
        <w:rPr>
          <w:rFonts w:asciiTheme="majorHAnsi" w:eastAsia="Calibri" w:hAnsiTheme="majorHAnsi" w:cstheme="majorBidi"/>
          <w:sz w:val="22"/>
          <w:szCs w:val="22"/>
        </w:rPr>
        <w:t>. As características contendo a indicação (+) na primeira coluna da Tabela de Descritores Mínimos deverão ser avaliadas conforme as orientações ou figuras a seguir:</w:t>
      </w:r>
    </w:p>
    <w:p w14:paraId="25912136" w14:textId="77777777" w:rsidR="00E960D7" w:rsidRPr="009B028C" w:rsidRDefault="00E960D7" w:rsidP="00BF18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bCs/>
          <w:sz w:val="22"/>
          <w:szCs w:val="22"/>
          <w:u w:val="single"/>
        </w:rPr>
      </w:pPr>
    </w:p>
    <w:p w14:paraId="0656F9E6" w14:textId="77777777" w:rsidR="004D043C" w:rsidRDefault="004D043C" w:rsidP="305BDA32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</w:p>
    <w:p w14:paraId="5B086948" w14:textId="1B682B6F" w:rsidR="001C1F61" w:rsidRDefault="1C0ADF43" w:rsidP="305BDA32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  <w:r w:rsidRPr="0BAD9B14">
        <w:rPr>
          <w:rFonts w:asciiTheme="majorHAnsi" w:eastAsia="Calibri" w:hAnsiTheme="majorHAnsi" w:cstheme="majorBidi"/>
          <w:sz w:val="22"/>
          <w:szCs w:val="22"/>
          <w:u w:val="single"/>
        </w:rPr>
        <w:lastRenderedPageBreak/>
        <w:t xml:space="preserve">Característica </w:t>
      </w:r>
      <w:r w:rsidR="00CE1B2B">
        <w:rPr>
          <w:rFonts w:asciiTheme="majorHAnsi" w:eastAsia="Calibri" w:hAnsiTheme="majorHAnsi" w:cstheme="majorBidi"/>
          <w:sz w:val="22"/>
          <w:szCs w:val="22"/>
          <w:u w:val="single"/>
        </w:rPr>
        <w:t>3. Ciclo até o florescimento</w:t>
      </w:r>
    </w:p>
    <w:p w14:paraId="47EE5756" w14:textId="77777777" w:rsidR="00CE1B2B" w:rsidRPr="009B028C" w:rsidRDefault="00CE1B2B" w:rsidP="305BDA32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</w:p>
    <w:p w14:paraId="0F9A105C" w14:textId="0CE932A8" w:rsidR="001D2840" w:rsidRDefault="00CE1B2B" w:rsidP="004D043C">
      <w:pPr>
        <w:spacing w:after="240"/>
        <w:ind w:leftChars="1" w:left="2" w:right="368" w:firstLineChars="321" w:firstLine="706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FA85734">
        <w:rPr>
          <w:rFonts w:asciiTheme="majorHAnsi" w:eastAsia="Calibri" w:hAnsiTheme="majorHAnsi" w:cstheme="majorBidi"/>
          <w:sz w:val="22"/>
          <w:szCs w:val="22"/>
        </w:rPr>
        <w:t>O ciclo até o florescimento é atingido quando 50% das plantas apresentarem pelo menos uma flor aberta.</w:t>
      </w:r>
    </w:p>
    <w:p w14:paraId="12422A9A" w14:textId="2CFB0627" w:rsidR="00C113EF" w:rsidRPr="009B028C" w:rsidRDefault="004D043C" w:rsidP="00C113EF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2"/>
          <w:szCs w:val="22"/>
          <w:u w:val="single"/>
        </w:rPr>
      </w:pPr>
      <w:r>
        <w:rPr>
          <w:rFonts w:asciiTheme="majorHAnsi" w:eastAsia="Calibri" w:hAnsiTheme="majorHAnsi" w:cstheme="majorBidi"/>
          <w:sz w:val="22"/>
          <w:szCs w:val="22"/>
        </w:rPr>
        <w:t>C</w:t>
      </w:r>
      <w:r w:rsidR="007C3687" w:rsidRPr="009B028C">
        <w:rPr>
          <w:rFonts w:asciiTheme="majorHAnsi" w:eastAsia="Calibri" w:hAnsiTheme="majorHAnsi" w:cstheme="majorHAnsi"/>
          <w:bCs/>
          <w:sz w:val="22"/>
          <w:szCs w:val="22"/>
          <w:u w:val="single"/>
        </w:rPr>
        <w:t xml:space="preserve">aracterística </w:t>
      </w:r>
      <w:r w:rsidR="00CE1B2B">
        <w:rPr>
          <w:rFonts w:asciiTheme="majorHAnsi" w:eastAsia="Calibri" w:hAnsiTheme="majorHAnsi" w:cstheme="majorHAnsi"/>
          <w:bCs/>
          <w:sz w:val="22"/>
          <w:szCs w:val="22"/>
          <w:u w:val="single"/>
        </w:rPr>
        <w:t xml:space="preserve">6. </w:t>
      </w:r>
      <w:r w:rsidR="00CE1B2B">
        <w:rPr>
          <w:rFonts w:asciiTheme="majorHAnsi" w:hAnsiTheme="majorHAnsi" w:cstheme="majorBidi"/>
          <w:sz w:val="22"/>
          <w:szCs w:val="22"/>
          <w:u w:val="single"/>
        </w:rPr>
        <w:t>Somente cultivares com asa: mancha de melanina: pres</w:t>
      </w:r>
      <w:r w:rsidR="00CE1B2B" w:rsidRPr="00CE1B2B">
        <w:rPr>
          <w:rFonts w:asciiTheme="majorHAnsi" w:hAnsiTheme="majorHAnsi" w:cstheme="majorBidi"/>
          <w:sz w:val="22"/>
          <w:szCs w:val="22"/>
          <w:u w:val="single"/>
        </w:rPr>
        <w:t>ente: Estandarte: extensão da pigmentação antocianínica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2913"/>
        <w:gridCol w:w="2913"/>
      </w:tblGrid>
      <w:tr w:rsidR="00CE1B2B" w14:paraId="7346C5B4" w14:textId="77777777" w:rsidTr="00A74D7C">
        <w:trPr>
          <w:trHeight w:val="2171"/>
        </w:trPr>
        <w:tc>
          <w:tcPr>
            <w:tcW w:w="2913" w:type="dxa"/>
          </w:tcPr>
          <w:p w14:paraId="0DBE74C0" w14:textId="0A0F4E7E" w:rsidR="00CE1B2B" w:rsidRDefault="00CE1B2B" w:rsidP="00CE1B2B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71187A">
              <w:fldChar w:fldCharType="begin"/>
            </w:r>
            <w:r w:rsidRPr="0071187A">
              <w:instrText xml:space="preserve"> INCLUDEPICTURE  \d "wordml://77.png"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"wordml://77.png"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"wordml://77.png" \* MERGEFORMATINET </w:instrText>
            </w:r>
            <w:r w:rsidRPr="0071187A">
              <w:fldChar w:fldCharType="separate"/>
            </w:r>
            <w:r w:rsidR="004D043C">
              <w:fldChar w:fldCharType="begin"/>
            </w:r>
            <w:r w:rsidR="004D043C">
              <w:instrText xml:space="preserve"> INCLUDEPICTURE  "wordml://77.png" \* MERGEFORMATINET </w:instrText>
            </w:r>
            <w:r w:rsidR="004D043C">
              <w:fldChar w:fldCharType="separate"/>
            </w:r>
            <w:r w:rsidR="008268F7">
              <w:fldChar w:fldCharType="begin"/>
            </w:r>
            <w:r w:rsidR="008268F7">
              <w:instrText xml:space="preserve"> INCLUDEPICTURE  "wordml://77.png" \* MERGEFORMATINET </w:instrText>
            </w:r>
            <w:r w:rsidR="008268F7">
              <w:fldChar w:fldCharType="separate"/>
            </w:r>
            <w:r w:rsidR="00E90BE1">
              <w:fldChar w:fldCharType="begin"/>
            </w:r>
            <w:r w:rsidR="00E90BE1">
              <w:instrText xml:space="preserve"> </w:instrText>
            </w:r>
            <w:r w:rsidR="00E90BE1">
              <w:instrText>INCLUDEPICTURE  "wordml://77.png" \* MERGEFORMATINET</w:instrText>
            </w:r>
            <w:r w:rsidR="00E90BE1">
              <w:instrText xml:space="preserve"> </w:instrText>
            </w:r>
            <w:r w:rsidR="00E90BE1">
              <w:fldChar w:fldCharType="separate"/>
            </w:r>
            <w:r w:rsidR="00E90BE1">
              <w:pict w14:anchorId="744EB1FE">
                <v:shape id="_x0000_i1026" type="#_x0000_t75" style="width:64.5pt;height:108pt;visibility:visible" o:bordertopcolor="black" o:borderleftcolor="black" o:borderbottomcolor="black" o:borderrightcolor="black">
                  <v:imagedata r:id="rId15" r:href="rId16"/>
                </v:shape>
              </w:pict>
            </w:r>
            <w:r w:rsidR="00E90BE1">
              <w:fldChar w:fldCharType="end"/>
            </w:r>
            <w:r w:rsidR="008268F7">
              <w:fldChar w:fldCharType="end"/>
            </w:r>
            <w:r w:rsidR="004D043C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</w:p>
        </w:tc>
        <w:tc>
          <w:tcPr>
            <w:tcW w:w="2913" w:type="dxa"/>
          </w:tcPr>
          <w:p w14:paraId="5E91B2F4" w14:textId="6EAFDAE9" w:rsidR="00CE1B2B" w:rsidRDefault="00CE1B2B" w:rsidP="00CE1B2B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71187A">
              <w:fldChar w:fldCharType="begin"/>
            </w:r>
            <w:r w:rsidRPr="0071187A">
              <w:instrText xml:space="preserve"> INCLUDEPICTURE  \d "wordml://78.png"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"wordml://78.png"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"wordml://78.png" \* MERGEFORMATINET </w:instrText>
            </w:r>
            <w:r w:rsidRPr="0071187A">
              <w:fldChar w:fldCharType="separate"/>
            </w:r>
            <w:r w:rsidR="004D043C">
              <w:fldChar w:fldCharType="begin"/>
            </w:r>
            <w:r w:rsidR="004D043C">
              <w:instrText xml:space="preserve"> INCLUDEPICTURE  "wordml://78.png" \* MERGEFORMATINET </w:instrText>
            </w:r>
            <w:r w:rsidR="004D043C">
              <w:fldChar w:fldCharType="separate"/>
            </w:r>
            <w:r w:rsidR="008268F7">
              <w:fldChar w:fldCharType="begin"/>
            </w:r>
            <w:r w:rsidR="008268F7">
              <w:instrText xml:space="preserve"> INCLUDEPICTURE  "wordml://78.png" \* MERGEFORMATINET </w:instrText>
            </w:r>
            <w:r w:rsidR="008268F7">
              <w:fldChar w:fldCharType="separate"/>
            </w:r>
            <w:r w:rsidR="00E90BE1">
              <w:fldChar w:fldCharType="begin"/>
            </w:r>
            <w:r w:rsidR="00E90BE1">
              <w:instrText xml:space="preserve"> </w:instrText>
            </w:r>
            <w:r w:rsidR="00E90BE1">
              <w:instrText>IN</w:instrText>
            </w:r>
            <w:r w:rsidR="00E90BE1">
              <w:instrText>CLUDEPICTURE  "wordml://78.png" \* MERGEFORMATINET</w:instrText>
            </w:r>
            <w:r w:rsidR="00E90BE1">
              <w:instrText xml:space="preserve"> </w:instrText>
            </w:r>
            <w:r w:rsidR="00E90BE1">
              <w:fldChar w:fldCharType="separate"/>
            </w:r>
            <w:r w:rsidR="00E90BE1">
              <w:pict w14:anchorId="664E8E24">
                <v:shape id="_x0000_i1027" type="#_x0000_t75" style="width:65.25pt;height:108pt;visibility:visible" o:bordertopcolor="black" o:borderleftcolor="black" o:borderbottomcolor="black" o:borderrightcolor="black">
                  <v:imagedata r:id="rId17" r:href="rId18"/>
                </v:shape>
              </w:pict>
            </w:r>
            <w:r w:rsidR="00E90BE1">
              <w:fldChar w:fldCharType="end"/>
            </w:r>
            <w:r w:rsidR="008268F7">
              <w:fldChar w:fldCharType="end"/>
            </w:r>
            <w:r w:rsidR="004D043C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</w:p>
        </w:tc>
        <w:tc>
          <w:tcPr>
            <w:tcW w:w="2913" w:type="dxa"/>
          </w:tcPr>
          <w:p w14:paraId="168B263E" w14:textId="5F2EE838" w:rsidR="00CE1B2B" w:rsidRDefault="3677C2AB" w:rsidP="3545A814">
            <w:pPr>
              <w:spacing w:after="120" w:line="240" w:lineRule="auto"/>
              <w:ind w:leftChars="0" w:left="0" w:right="369" w:firstLineChars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E9C93E5" wp14:editId="0E7E4194">
                  <wp:extent cx="924054" cy="1333686"/>
                  <wp:effectExtent l="0" t="0" r="0" b="0"/>
                  <wp:docPr id="82933876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38762" name="Picture 829338762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133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B2B" w14:paraId="68FDE35A" w14:textId="77777777" w:rsidTr="00A74D7C">
        <w:trPr>
          <w:trHeight w:val="369"/>
        </w:trPr>
        <w:tc>
          <w:tcPr>
            <w:tcW w:w="2913" w:type="dxa"/>
          </w:tcPr>
          <w:p w14:paraId="7D1B7888" w14:textId="12312365" w:rsidR="00CE1B2B" w:rsidRDefault="00CE1B2B" w:rsidP="00CE1B2B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2913" w:type="dxa"/>
          </w:tcPr>
          <w:p w14:paraId="21EBFA36" w14:textId="26BCF54F" w:rsidR="00CE1B2B" w:rsidRDefault="00CE1B2B" w:rsidP="00CE1B2B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2913" w:type="dxa"/>
          </w:tcPr>
          <w:p w14:paraId="74EAA662" w14:textId="481C1387" w:rsidR="00CE1B2B" w:rsidRDefault="00CE1B2B" w:rsidP="00CE1B2B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5</w:t>
            </w:r>
          </w:p>
        </w:tc>
      </w:tr>
      <w:tr w:rsidR="00CE1B2B" w14:paraId="5C63CCC4" w14:textId="77777777" w:rsidTr="00A74D7C">
        <w:trPr>
          <w:trHeight w:val="383"/>
        </w:trPr>
        <w:tc>
          <w:tcPr>
            <w:tcW w:w="2913" w:type="dxa"/>
          </w:tcPr>
          <w:p w14:paraId="6F07E74F" w14:textId="2DEA32CC" w:rsidR="00CE1B2B" w:rsidRDefault="00CE1B2B" w:rsidP="00CE1B2B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pequena</w:t>
            </w:r>
          </w:p>
        </w:tc>
        <w:tc>
          <w:tcPr>
            <w:tcW w:w="2913" w:type="dxa"/>
          </w:tcPr>
          <w:p w14:paraId="1D41A5F5" w14:textId="1F4E8183" w:rsidR="00CE1B2B" w:rsidRDefault="00CE1B2B" w:rsidP="00CE1B2B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média</w:t>
            </w:r>
          </w:p>
        </w:tc>
        <w:tc>
          <w:tcPr>
            <w:tcW w:w="2913" w:type="dxa"/>
          </w:tcPr>
          <w:p w14:paraId="7A885CFA" w14:textId="0F5C340A" w:rsidR="00CE1B2B" w:rsidRDefault="00CE1B2B" w:rsidP="00CE1B2B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grande</w:t>
            </w:r>
          </w:p>
        </w:tc>
      </w:tr>
    </w:tbl>
    <w:p w14:paraId="701A0D2E" w14:textId="77777777" w:rsidR="00A74D7C" w:rsidRDefault="00A74D7C" w:rsidP="00A26FE6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2B5B21B6" w14:textId="7A42CF5D" w:rsidR="006B24AB" w:rsidRPr="009B028C" w:rsidRDefault="006B24AB" w:rsidP="00A26FE6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2"/>
          <w:szCs w:val="22"/>
          <w:u w:val="single"/>
        </w:rPr>
      </w:pPr>
      <w:r w:rsidRPr="009B028C">
        <w:rPr>
          <w:rFonts w:asciiTheme="majorHAnsi" w:eastAsia="Calibri" w:hAnsiTheme="majorHAnsi" w:cstheme="majorHAnsi"/>
          <w:bCs/>
          <w:sz w:val="22"/>
          <w:szCs w:val="22"/>
          <w:u w:val="single"/>
        </w:rPr>
        <w:t xml:space="preserve">Característica </w:t>
      </w:r>
      <w:r w:rsidR="008062CC">
        <w:rPr>
          <w:rFonts w:asciiTheme="majorHAnsi" w:eastAsia="Calibri" w:hAnsiTheme="majorHAnsi" w:cstheme="majorHAnsi"/>
          <w:bCs/>
          <w:sz w:val="22"/>
          <w:szCs w:val="22"/>
          <w:u w:val="single"/>
        </w:rPr>
        <w:t>8. Flor: comprimento</w:t>
      </w:r>
    </w:p>
    <w:p w14:paraId="0F67A6CC" w14:textId="5EA31F74" w:rsidR="009B028C" w:rsidRDefault="008062CC" w:rsidP="004D043C">
      <w:pPr>
        <w:spacing w:after="120" w:line="240" w:lineRule="auto"/>
        <w:ind w:leftChars="1" w:left="2" w:right="369" w:firstLineChars="321" w:firstLine="706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>O estandarte deverá ser achatado para a avaliação do comprimento</w:t>
      </w:r>
      <w:r w:rsidR="4A7AF42D" w:rsidRPr="3545A814">
        <w:rPr>
          <w:rFonts w:asciiTheme="majorHAnsi" w:eastAsia="Calibri" w:hAnsiTheme="majorHAnsi" w:cstheme="majorBidi"/>
          <w:sz w:val="22"/>
          <w:szCs w:val="22"/>
        </w:rPr>
        <w:t>.</w:t>
      </w:r>
    </w:p>
    <w:p w14:paraId="597297E7" w14:textId="17A4BB3B" w:rsidR="008062CC" w:rsidRPr="009B028C" w:rsidRDefault="008062CC" w:rsidP="3FA85734">
      <w:pPr>
        <w:spacing w:after="120" w:line="240" w:lineRule="auto"/>
        <w:ind w:leftChars="0" w:left="2" w:right="369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>
        <w:rPr>
          <w:noProof/>
        </w:rPr>
        <w:drawing>
          <wp:inline distT="0" distB="0" distL="0" distR="0" wp14:anchorId="4E1077A1" wp14:editId="581DAE8A">
            <wp:extent cx="1419225" cy="1028700"/>
            <wp:effectExtent l="0" t="0" r="9525" b="0"/>
            <wp:docPr id="1" name="Imagem 1" descr="field_bean_ad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ield_bean_ad_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9C8C" w14:textId="55BB4B67" w:rsidR="00A26FE6" w:rsidRDefault="1BEA217A" w:rsidP="008062CC">
      <w:pPr>
        <w:ind w:left="0" w:hanging="2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  <w:r w:rsidRPr="0BAD9B14">
        <w:rPr>
          <w:rFonts w:asciiTheme="majorHAnsi" w:eastAsia="Calibri" w:hAnsiTheme="majorHAnsi" w:cstheme="majorBidi"/>
          <w:sz w:val="22"/>
          <w:szCs w:val="22"/>
          <w:u w:val="single"/>
        </w:rPr>
        <w:t xml:space="preserve">Característica </w:t>
      </w:r>
      <w:r w:rsidR="008062CC">
        <w:rPr>
          <w:rFonts w:asciiTheme="majorHAnsi" w:eastAsia="Calibri" w:hAnsiTheme="majorHAnsi" w:cstheme="majorBidi"/>
          <w:sz w:val="22"/>
          <w:szCs w:val="22"/>
          <w:u w:val="single"/>
        </w:rPr>
        <w:t>9. Estandarte: largura</w:t>
      </w:r>
    </w:p>
    <w:p w14:paraId="57E3F8AB" w14:textId="7A0AC74F" w:rsidR="008062CC" w:rsidRDefault="008062CC" w:rsidP="008062CC">
      <w:pPr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</w:p>
    <w:p w14:paraId="0A8D2307" w14:textId="4F0FFC88" w:rsidR="008062CC" w:rsidRPr="009B028C" w:rsidRDefault="008062CC" w:rsidP="008062CC">
      <w:pPr>
        <w:ind w:left="0" w:hanging="2"/>
        <w:jc w:val="both"/>
        <w:rPr>
          <w:rFonts w:asciiTheme="majorHAnsi" w:eastAsia="Calibri" w:hAnsiTheme="majorHAnsi" w:cstheme="majorBidi"/>
          <w:sz w:val="22"/>
          <w:szCs w:val="22"/>
        </w:rPr>
      </w:pPr>
      <w:r>
        <w:rPr>
          <w:noProof/>
        </w:rPr>
        <w:drawing>
          <wp:inline distT="0" distB="0" distL="0" distR="0" wp14:anchorId="09498462" wp14:editId="477A7D7E">
            <wp:extent cx="647700" cy="1049438"/>
            <wp:effectExtent l="0" t="0" r="0" b="0"/>
            <wp:docPr id="2" name="Imagem 2" descr="field_bean_ad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eld_bean_ad_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10" cy="105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564CA" w14:textId="1229DF8B" w:rsidR="3FA85734" w:rsidRDefault="3FA85734">
      <w:pPr>
        <w:ind w:left="0" w:hanging="2"/>
      </w:pPr>
    </w:p>
    <w:tbl>
      <w:tblPr>
        <w:tblStyle w:val="NormalTable0"/>
        <w:tblW w:w="1728" w:type="pct"/>
        <w:tblInd w:w="0" w:type="dxa"/>
        <w:tblLook w:val="04A0" w:firstRow="1" w:lastRow="0" w:firstColumn="1" w:lastColumn="0" w:noHBand="0" w:noVBand="1"/>
      </w:tblPr>
      <w:tblGrid>
        <w:gridCol w:w="3429"/>
      </w:tblGrid>
      <w:tr w:rsidR="008062CC" w:rsidRPr="009B028C" w14:paraId="5EDA99D0" w14:textId="1F3C3DF3" w:rsidTr="008062CC">
        <w:tc>
          <w:tcPr>
            <w:tcW w:w="5000" w:type="pct"/>
          </w:tcPr>
          <w:p w14:paraId="4AF87186" w14:textId="77777777" w:rsidR="008062CC" w:rsidRPr="009B028C" w:rsidRDefault="008062CC" w:rsidP="008062CC">
            <w:pPr>
              <w:spacing w:after="120" w:line="240" w:lineRule="auto"/>
              <w:ind w:leftChars="0" w:left="0" w:right="369" w:firstLineChars="0" w:firstLine="0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</w:tr>
    </w:tbl>
    <w:p w14:paraId="3892568B" w14:textId="0390E284" w:rsidR="008062CC" w:rsidRDefault="096F0A98" w:rsidP="008062CC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  <w:r w:rsidRPr="0BAD9B14">
        <w:rPr>
          <w:rFonts w:asciiTheme="majorHAnsi" w:eastAsia="Calibri" w:hAnsiTheme="majorHAnsi" w:cstheme="majorBidi"/>
          <w:sz w:val="22"/>
          <w:szCs w:val="22"/>
          <w:u w:val="single"/>
        </w:rPr>
        <w:t xml:space="preserve">Característica </w:t>
      </w:r>
      <w:r w:rsidR="008062CC">
        <w:rPr>
          <w:rFonts w:asciiTheme="majorHAnsi" w:eastAsia="Calibri" w:hAnsiTheme="majorHAnsi" w:cstheme="majorBidi"/>
          <w:sz w:val="22"/>
          <w:szCs w:val="22"/>
          <w:u w:val="single"/>
        </w:rPr>
        <w:t>10. Flor: relação comprimento da flor/largura do estandarte</w:t>
      </w:r>
    </w:p>
    <w:p w14:paraId="57A5B271" w14:textId="3876D8A7" w:rsidR="00333A08" w:rsidRDefault="00333A08" w:rsidP="008062CC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2883"/>
        <w:gridCol w:w="2883"/>
      </w:tblGrid>
      <w:tr w:rsidR="008062CC" w14:paraId="23DB6AF3" w14:textId="77777777" w:rsidTr="00A74D7C">
        <w:trPr>
          <w:trHeight w:val="1689"/>
        </w:trPr>
        <w:tc>
          <w:tcPr>
            <w:tcW w:w="2883" w:type="dxa"/>
          </w:tcPr>
          <w:p w14:paraId="6FD32FAB" w14:textId="173D6F00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71187A">
              <w:fldChar w:fldCharType="begin"/>
            </w:r>
            <w:r w:rsidRPr="0071187A">
              <w:instrText xml:space="preserve"> INCLUDEPICTURE  \d "wordml://82.png"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"wordml://82.png"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"wordml://82.png" \* MERGEFORMATINET </w:instrText>
            </w:r>
            <w:r w:rsidRPr="0071187A">
              <w:fldChar w:fldCharType="separate"/>
            </w:r>
            <w:r w:rsidR="004D043C">
              <w:fldChar w:fldCharType="begin"/>
            </w:r>
            <w:r w:rsidR="004D043C">
              <w:instrText xml:space="preserve"> INCLUDEPICTURE  "wordml://82.png" \* MERGEFORMATINET </w:instrText>
            </w:r>
            <w:r w:rsidR="004D043C">
              <w:fldChar w:fldCharType="separate"/>
            </w:r>
            <w:r w:rsidR="008268F7">
              <w:fldChar w:fldCharType="begin"/>
            </w:r>
            <w:r w:rsidR="008268F7">
              <w:instrText xml:space="preserve"> INCLUDEPICTURE  "wordml://82.png" \* MERGEFORMATINET </w:instrText>
            </w:r>
            <w:r w:rsidR="008268F7">
              <w:fldChar w:fldCharType="separate"/>
            </w:r>
            <w:r w:rsidR="00E90BE1">
              <w:fldChar w:fldCharType="begin"/>
            </w:r>
            <w:r w:rsidR="00E90BE1">
              <w:instrText xml:space="preserve"> </w:instrText>
            </w:r>
            <w:r w:rsidR="00E90BE1">
              <w:instrText>INCLUDEPICTURE  "wordml://82.png" \* MERGEFORMATINET</w:instrText>
            </w:r>
            <w:r w:rsidR="00E90BE1">
              <w:instrText xml:space="preserve"> </w:instrText>
            </w:r>
            <w:r w:rsidR="00E90BE1">
              <w:fldChar w:fldCharType="separate"/>
            </w:r>
            <w:r w:rsidR="00E90BE1">
              <w:pict w14:anchorId="7E943836">
                <v:shape id="_x0000_i1028" type="#_x0000_t75" style="width:87pt;height:84pt;visibility:visible" o:bordertopcolor="black" o:borderleftcolor="black" o:borderbottomcolor="black" o:borderrightcolor="black">
                  <v:imagedata r:id="rId22" r:href="rId23"/>
                </v:shape>
              </w:pict>
            </w:r>
            <w:r w:rsidR="00E90BE1">
              <w:fldChar w:fldCharType="end"/>
            </w:r>
            <w:r w:rsidR="008268F7">
              <w:fldChar w:fldCharType="end"/>
            </w:r>
            <w:r w:rsidR="004D043C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</w:p>
        </w:tc>
        <w:tc>
          <w:tcPr>
            <w:tcW w:w="2883" w:type="dxa"/>
          </w:tcPr>
          <w:p w14:paraId="13D8B978" w14:textId="1FB3B9A9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71187A">
              <w:fldChar w:fldCharType="begin"/>
            </w:r>
            <w:r w:rsidRPr="0071187A">
              <w:instrText xml:space="preserve"> INCLUDEPICTURE  \d "wordml://83.png"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"wordml://83.png"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"wordml://83.png" \* MERGEFORMATINET </w:instrText>
            </w:r>
            <w:r w:rsidRPr="0071187A">
              <w:fldChar w:fldCharType="separate"/>
            </w:r>
            <w:r w:rsidR="004D043C">
              <w:fldChar w:fldCharType="begin"/>
            </w:r>
            <w:r w:rsidR="004D043C">
              <w:instrText xml:space="preserve"> INCLUDEPICTURE  "wordml://83.png" \* MERGEFORMATINET </w:instrText>
            </w:r>
            <w:r w:rsidR="004D043C">
              <w:fldChar w:fldCharType="separate"/>
            </w:r>
            <w:r w:rsidR="008268F7">
              <w:fldChar w:fldCharType="begin"/>
            </w:r>
            <w:r w:rsidR="008268F7">
              <w:instrText xml:space="preserve"> INCLUDEPICTURE  "wordml://83.png" \* MERGEFORMATINET </w:instrText>
            </w:r>
            <w:r w:rsidR="008268F7">
              <w:fldChar w:fldCharType="separate"/>
            </w:r>
            <w:r w:rsidR="00E90BE1">
              <w:fldChar w:fldCharType="begin"/>
            </w:r>
            <w:r w:rsidR="00E90BE1">
              <w:instrText xml:space="preserve"> </w:instrText>
            </w:r>
            <w:r w:rsidR="00E90BE1">
              <w:instrText>INCLUDEPICTURE  "wordml://83.png" \* ME</w:instrText>
            </w:r>
            <w:r w:rsidR="00E90BE1">
              <w:instrText>RGEFORMATINET</w:instrText>
            </w:r>
            <w:r w:rsidR="00E90BE1">
              <w:instrText xml:space="preserve"> </w:instrText>
            </w:r>
            <w:r w:rsidR="00E90BE1">
              <w:fldChar w:fldCharType="separate"/>
            </w:r>
            <w:r w:rsidR="00E90BE1">
              <w:pict w14:anchorId="00678DB3">
                <v:shape id="_x0000_i1029" type="#_x0000_t75" style="width:54.75pt;height:83.25pt;visibility:visible" o:bordertopcolor="black" o:borderleftcolor="black" o:borderbottomcolor="black" o:borderrightcolor="black">
                  <v:imagedata r:id="rId24" r:href="rId25"/>
                </v:shape>
              </w:pict>
            </w:r>
            <w:r w:rsidR="00E90BE1">
              <w:fldChar w:fldCharType="end"/>
            </w:r>
            <w:r w:rsidR="008268F7">
              <w:fldChar w:fldCharType="end"/>
            </w:r>
            <w:r w:rsidR="004D043C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</w:p>
        </w:tc>
        <w:tc>
          <w:tcPr>
            <w:tcW w:w="2883" w:type="dxa"/>
          </w:tcPr>
          <w:p w14:paraId="7C4FFE4B" w14:textId="64FFE82B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71187A">
              <w:fldChar w:fldCharType="begin"/>
            </w:r>
            <w:r w:rsidRPr="0071187A">
              <w:instrText xml:space="preserve"> INCLUDEPICTURE  \d "wordml://84.png"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"wordml://84.png"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"wordml://84.png" \* MERGEFORMATINET </w:instrText>
            </w:r>
            <w:r w:rsidRPr="0071187A">
              <w:fldChar w:fldCharType="separate"/>
            </w:r>
            <w:r w:rsidR="004D043C">
              <w:fldChar w:fldCharType="begin"/>
            </w:r>
            <w:r w:rsidR="004D043C">
              <w:instrText xml:space="preserve"> INCLUDEPICTURE  "wordml://84.png" \* MERGEFORMATINET </w:instrText>
            </w:r>
            <w:r w:rsidR="004D043C">
              <w:fldChar w:fldCharType="separate"/>
            </w:r>
            <w:r w:rsidR="008268F7">
              <w:fldChar w:fldCharType="begin"/>
            </w:r>
            <w:r w:rsidR="008268F7">
              <w:instrText xml:space="preserve"> INCLUDEPICTURE  "wordml://84.png" \* MERGEFORMATINET </w:instrText>
            </w:r>
            <w:r w:rsidR="008268F7">
              <w:fldChar w:fldCharType="separate"/>
            </w:r>
            <w:r w:rsidR="00E90BE1">
              <w:fldChar w:fldCharType="begin"/>
            </w:r>
            <w:r w:rsidR="00E90BE1">
              <w:instrText xml:space="preserve"> </w:instrText>
            </w:r>
            <w:r w:rsidR="00E90BE1">
              <w:instrText>INCLUDEPICTURE  "wordml://84.png" \* MERGEFORMATINET</w:instrText>
            </w:r>
            <w:r w:rsidR="00E90BE1">
              <w:instrText xml:space="preserve"> </w:instrText>
            </w:r>
            <w:r w:rsidR="00E90BE1">
              <w:fldChar w:fldCharType="separate"/>
            </w:r>
            <w:r w:rsidR="00E90BE1">
              <w:pict w14:anchorId="38606498">
                <v:shape id="_x0000_i1030" type="#_x0000_t75" style="width:38.25pt;height:84pt;visibility:visible" o:bordertopcolor="black" o:borderleftcolor="black" o:borderbottomcolor="black" o:borderrightcolor="black">
                  <v:imagedata r:id="rId26" r:href="rId27"/>
                </v:shape>
              </w:pict>
            </w:r>
            <w:r w:rsidR="00E90BE1">
              <w:fldChar w:fldCharType="end"/>
            </w:r>
            <w:r w:rsidR="008268F7">
              <w:fldChar w:fldCharType="end"/>
            </w:r>
            <w:r w:rsidR="004D043C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</w:p>
        </w:tc>
      </w:tr>
      <w:tr w:rsidR="008062CC" w14:paraId="30DACAED" w14:textId="77777777" w:rsidTr="00A74D7C">
        <w:trPr>
          <w:trHeight w:val="362"/>
        </w:trPr>
        <w:tc>
          <w:tcPr>
            <w:tcW w:w="2883" w:type="dxa"/>
          </w:tcPr>
          <w:p w14:paraId="33A2AEBD" w14:textId="2DC7FF26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1</w:t>
            </w:r>
          </w:p>
        </w:tc>
        <w:tc>
          <w:tcPr>
            <w:tcW w:w="2883" w:type="dxa"/>
          </w:tcPr>
          <w:p w14:paraId="031666ED" w14:textId="2F7B7F5B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3</w:t>
            </w:r>
          </w:p>
        </w:tc>
        <w:tc>
          <w:tcPr>
            <w:tcW w:w="2883" w:type="dxa"/>
          </w:tcPr>
          <w:p w14:paraId="0D77328C" w14:textId="0AFC31A4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5</w:t>
            </w:r>
          </w:p>
        </w:tc>
      </w:tr>
      <w:tr w:rsidR="008062CC" w14:paraId="27D71E1C" w14:textId="77777777" w:rsidTr="00A74D7C">
        <w:trPr>
          <w:trHeight w:val="376"/>
        </w:trPr>
        <w:tc>
          <w:tcPr>
            <w:tcW w:w="2883" w:type="dxa"/>
          </w:tcPr>
          <w:p w14:paraId="54A7BB11" w14:textId="5705D5A8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baixa</w:t>
            </w:r>
          </w:p>
        </w:tc>
        <w:tc>
          <w:tcPr>
            <w:tcW w:w="2883" w:type="dxa"/>
          </w:tcPr>
          <w:p w14:paraId="41C05444" w14:textId="2B2E6AA2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média</w:t>
            </w:r>
          </w:p>
        </w:tc>
        <w:tc>
          <w:tcPr>
            <w:tcW w:w="2883" w:type="dxa"/>
          </w:tcPr>
          <w:p w14:paraId="0A6D8D6C" w14:textId="6E00831D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alta</w:t>
            </w:r>
          </w:p>
        </w:tc>
      </w:tr>
    </w:tbl>
    <w:p w14:paraId="406D51F3" w14:textId="62B00A0A" w:rsidR="005A18CF" w:rsidRPr="009B028C" w:rsidRDefault="007C3687" w:rsidP="008062CC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9B028C">
        <w:rPr>
          <w:rFonts w:asciiTheme="majorHAnsi" w:eastAsia="Calibri" w:hAnsiTheme="majorHAnsi" w:cstheme="majorHAnsi"/>
          <w:bCs/>
          <w:sz w:val="22"/>
          <w:szCs w:val="22"/>
          <w:u w:val="single"/>
        </w:rPr>
        <w:lastRenderedPageBreak/>
        <w:t xml:space="preserve">Característica </w:t>
      </w:r>
      <w:r w:rsidR="008062CC">
        <w:rPr>
          <w:rFonts w:asciiTheme="majorHAnsi" w:eastAsia="Calibri" w:hAnsiTheme="majorHAnsi" w:cstheme="majorHAnsi"/>
          <w:bCs/>
          <w:sz w:val="22"/>
          <w:szCs w:val="22"/>
          <w:u w:val="single"/>
        </w:rPr>
        <w:t>14. Planta: hábito de crescimento</w:t>
      </w:r>
    </w:p>
    <w:p w14:paraId="12B53870" w14:textId="580DE314" w:rsidR="00333A08" w:rsidRDefault="00333A08" w:rsidP="00333A08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3919"/>
      </w:tblGrid>
      <w:tr w:rsidR="008062CC" w14:paraId="1E72D930" w14:textId="77777777" w:rsidTr="00A74D7C">
        <w:trPr>
          <w:trHeight w:val="2543"/>
        </w:trPr>
        <w:tc>
          <w:tcPr>
            <w:tcW w:w="3919" w:type="dxa"/>
          </w:tcPr>
          <w:p w14:paraId="18133EDB" w14:textId="465B7D1C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71187A">
              <w:fldChar w:fldCharType="begin"/>
            </w:r>
            <w:r w:rsidRPr="0071187A">
              <w:instrText xml:space="preserve"> INCLUDEPICTURE  \d "wordml://85.png"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"wordml://85.png"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"wordml://85.png" \* MERGEFORMATINET </w:instrText>
            </w:r>
            <w:r w:rsidRPr="0071187A">
              <w:fldChar w:fldCharType="separate"/>
            </w:r>
            <w:r w:rsidR="004D043C">
              <w:fldChar w:fldCharType="begin"/>
            </w:r>
            <w:r w:rsidR="004D043C">
              <w:instrText xml:space="preserve"> INCLUDEPICTURE  "wordml://85.png" \* MERGEFORMATINET </w:instrText>
            </w:r>
            <w:r w:rsidR="004D043C">
              <w:fldChar w:fldCharType="separate"/>
            </w:r>
            <w:r w:rsidR="008268F7">
              <w:fldChar w:fldCharType="begin"/>
            </w:r>
            <w:r w:rsidR="008268F7">
              <w:instrText xml:space="preserve"> INCLUDEPICTURE  "wordml://85.png" \* MERGEFORMATINET </w:instrText>
            </w:r>
            <w:r w:rsidR="008268F7">
              <w:fldChar w:fldCharType="separate"/>
            </w:r>
            <w:r w:rsidR="00E90BE1">
              <w:fldChar w:fldCharType="begin"/>
            </w:r>
            <w:r w:rsidR="00E90BE1">
              <w:instrText xml:space="preserve"> </w:instrText>
            </w:r>
            <w:r w:rsidR="00E90BE1">
              <w:instrText>INCLUDEPICTURE  "wordml://85.png" \* MERGEFORMATINET</w:instrText>
            </w:r>
            <w:r w:rsidR="00E90BE1">
              <w:instrText xml:space="preserve"> </w:instrText>
            </w:r>
            <w:r w:rsidR="00E90BE1">
              <w:fldChar w:fldCharType="separate"/>
            </w:r>
            <w:r w:rsidR="00E90BE1">
              <w:pict w14:anchorId="61F31AE4">
                <v:shape id="_x0000_i1031" type="#_x0000_t75" style="width:60pt;height:131.25pt;visibility:visible" o:bordertopcolor="black" o:borderleftcolor="black" o:borderbottomcolor="black" o:borderrightcolor="black">
                  <v:imagedata r:id="rId28" r:href="rId29"/>
                </v:shape>
              </w:pict>
            </w:r>
            <w:r w:rsidR="00E90BE1">
              <w:fldChar w:fldCharType="end"/>
            </w:r>
            <w:r w:rsidR="008268F7">
              <w:fldChar w:fldCharType="end"/>
            </w:r>
            <w:r w:rsidR="004D043C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</w:p>
        </w:tc>
        <w:tc>
          <w:tcPr>
            <w:tcW w:w="3919" w:type="dxa"/>
          </w:tcPr>
          <w:p w14:paraId="355F2749" w14:textId="06CBD040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71187A">
              <w:fldChar w:fldCharType="begin"/>
            </w:r>
            <w:r w:rsidRPr="0071187A">
              <w:instrText xml:space="preserve"> INCLUDEPICTURE  \d "wordml://86.png"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"wordml://86.png"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"wordml://86.png" \* MERGEFORMATINET </w:instrText>
            </w:r>
            <w:r w:rsidRPr="0071187A">
              <w:fldChar w:fldCharType="separate"/>
            </w:r>
            <w:r w:rsidR="004D043C">
              <w:fldChar w:fldCharType="begin"/>
            </w:r>
            <w:r w:rsidR="004D043C">
              <w:instrText xml:space="preserve"> INCLUDEPICTURE  "wordml://86.png" \* MERGEFORMATINET </w:instrText>
            </w:r>
            <w:r w:rsidR="004D043C">
              <w:fldChar w:fldCharType="separate"/>
            </w:r>
            <w:r w:rsidR="008268F7">
              <w:fldChar w:fldCharType="begin"/>
            </w:r>
            <w:r w:rsidR="008268F7">
              <w:instrText xml:space="preserve"> INCLUDEPICTURE  "wordml://86.png" \* MERGEFORMATINET </w:instrText>
            </w:r>
            <w:r w:rsidR="008268F7">
              <w:fldChar w:fldCharType="separate"/>
            </w:r>
            <w:r w:rsidR="00E90BE1">
              <w:fldChar w:fldCharType="begin"/>
            </w:r>
            <w:r w:rsidR="00E90BE1">
              <w:instrText xml:space="preserve"> </w:instrText>
            </w:r>
            <w:r w:rsidR="00E90BE1">
              <w:instrText>INCLUDEPICTURE  "wordml://86.png" \* MERGEFORMATINET</w:instrText>
            </w:r>
            <w:r w:rsidR="00E90BE1">
              <w:instrText xml:space="preserve"> </w:instrText>
            </w:r>
            <w:r w:rsidR="00E90BE1">
              <w:fldChar w:fldCharType="separate"/>
            </w:r>
            <w:r w:rsidR="00E90BE1">
              <w:pict w14:anchorId="7CA2A61E">
                <v:shape id="_x0000_i1032" type="#_x0000_t75" style="width:45.75pt;height:135.75pt;visibility:visible" o:bordertopcolor="black" o:borderleftcolor="black" o:borderbottomcolor="black" o:borderrightcolor="black">
                  <v:imagedata r:id="rId30" r:href="rId31"/>
                </v:shape>
              </w:pict>
            </w:r>
            <w:r w:rsidR="00E90BE1">
              <w:fldChar w:fldCharType="end"/>
            </w:r>
            <w:r w:rsidR="008268F7">
              <w:fldChar w:fldCharType="end"/>
            </w:r>
            <w:r w:rsidR="004D043C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</w:p>
        </w:tc>
      </w:tr>
      <w:tr w:rsidR="008062CC" w14:paraId="70DA1A27" w14:textId="77777777" w:rsidTr="00A74D7C">
        <w:trPr>
          <w:trHeight w:val="348"/>
        </w:trPr>
        <w:tc>
          <w:tcPr>
            <w:tcW w:w="3919" w:type="dxa"/>
          </w:tcPr>
          <w:p w14:paraId="3702CCB9" w14:textId="1B47DE48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3919" w:type="dxa"/>
          </w:tcPr>
          <w:p w14:paraId="01749739" w14:textId="70C06613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2</w:t>
            </w:r>
          </w:p>
        </w:tc>
      </w:tr>
      <w:tr w:rsidR="008062CC" w14:paraId="10771030" w14:textId="77777777" w:rsidTr="00A74D7C">
        <w:trPr>
          <w:trHeight w:val="361"/>
        </w:trPr>
        <w:tc>
          <w:tcPr>
            <w:tcW w:w="3919" w:type="dxa"/>
          </w:tcPr>
          <w:p w14:paraId="7A2A5010" w14:textId="06EC10B3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determinado</w:t>
            </w:r>
          </w:p>
        </w:tc>
        <w:tc>
          <w:tcPr>
            <w:tcW w:w="3919" w:type="dxa"/>
          </w:tcPr>
          <w:p w14:paraId="444E71F8" w14:textId="3B9E4DA7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indeterminado</w:t>
            </w:r>
          </w:p>
        </w:tc>
      </w:tr>
    </w:tbl>
    <w:p w14:paraId="27CD4E02" w14:textId="77777777" w:rsidR="008062CC" w:rsidRPr="009B028C" w:rsidRDefault="008062CC" w:rsidP="00333A08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022B0542" w14:textId="21D90745" w:rsidR="001F0FB6" w:rsidRDefault="71957CC0" w:rsidP="05D4CBCE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  <w:r w:rsidRPr="3FA85734">
        <w:rPr>
          <w:rFonts w:asciiTheme="majorHAnsi" w:eastAsia="Calibri" w:hAnsiTheme="majorHAnsi" w:cstheme="majorBidi"/>
          <w:sz w:val="22"/>
          <w:szCs w:val="22"/>
          <w:u w:val="single"/>
        </w:rPr>
        <w:t xml:space="preserve">Característica </w:t>
      </w:r>
      <w:r w:rsidR="008062CC" w:rsidRPr="3FA85734">
        <w:rPr>
          <w:rFonts w:asciiTheme="majorHAnsi" w:eastAsia="Calibri" w:hAnsiTheme="majorHAnsi" w:cstheme="majorBidi"/>
          <w:sz w:val="22"/>
          <w:szCs w:val="22"/>
          <w:u w:val="single"/>
        </w:rPr>
        <w:t>16</w:t>
      </w:r>
      <w:r w:rsidR="77E66B50" w:rsidRPr="3FA85734">
        <w:rPr>
          <w:rFonts w:asciiTheme="majorHAnsi" w:eastAsia="Calibri" w:hAnsiTheme="majorHAnsi" w:cstheme="majorBidi"/>
          <w:sz w:val="22"/>
          <w:szCs w:val="22"/>
          <w:u w:val="single"/>
        </w:rPr>
        <w:t xml:space="preserve">. </w:t>
      </w:r>
      <w:r w:rsidR="008062CC" w:rsidRPr="3FA85734">
        <w:rPr>
          <w:rFonts w:asciiTheme="majorHAnsi" w:eastAsia="Calibri" w:hAnsiTheme="majorHAnsi" w:cstheme="majorBidi"/>
          <w:sz w:val="22"/>
          <w:szCs w:val="22"/>
          <w:u w:val="single"/>
        </w:rPr>
        <w:t>Caule: número de nós</w:t>
      </w:r>
    </w:p>
    <w:p w14:paraId="45C4A3A0" w14:textId="0E1A6635" w:rsidR="68739810" w:rsidRDefault="00A74D7C" w:rsidP="00A74D7C">
      <w:pPr>
        <w:spacing w:after="120" w:line="240" w:lineRule="auto"/>
        <w:ind w:leftChars="1" w:left="2" w:right="369" w:firstLineChars="321" w:firstLine="706"/>
        <w:jc w:val="both"/>
        <w:rPr>
          <w:rFonts w:asciiTheme="majorHAnsi" w:eastAsia="Calibri" w:hAnsiTheme="majorHAnsi" w:cstheme="majorBidi"/>
          <w:sz w:val="22"/>
          <w:szCs w:val="22"/>
        </w:rPr>
      </w:pPr>
      <w:r>
        <w:rPr>
          <w:rFonts w:asciiTheme="majorHAnsi" w:eastAsia="Calibri" w:hAnsiTheme="majorHAnsi" w:cstheme="majorBidi"/>
          <w:sz w:val="22"/>
          <w:szCs w:val="22"/>
        </w:rPr>
        <w:t>As observações deverão</w:t>
      </w:r>
      <w:r w:rsidR="68739810" w:rsidRPr="3FA85734">
        <w:rPr>
          <w:rFonts w:asciiTheme="majorHAnsi" w:eastAsia="Calibri" w:hAnsiTheme="majorHAnsi" w:cstheme="majorBidi"/>
          <w:sz w:val="22"/>
          <w:szCs w:val="22"/>
        </w:rPr>
        <w:t xml:space="preserve"> ser realizadas até a emissão do primeiro nó de floração, o incluindo.</w:t>
      </w:r>
    </w:p>
    <w:p w14:paraId="288ECDA4" w14:textId="77777777" w:rsidR="008062CC" w:rsidRDefault="008062CC" w:rsidP="00745859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</w:p>
    <w:p w14:paraId="2824454F" w14:textId="74A1774F" w:rsidR="00745859" w:rsidRDefault="00745859" w:rsidP="00745859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  <w:r w:rsidRPr="009B028C">
        <w:rPr>
          <w:rFonts w:asciiTheme="majorHAnsi" w:eastAsia="Calibri" w:hAnsiTheme="majorHAnsi" w:cstheme="majorBidi"/>
          <w:sz w:val="22"/>
          <w:szCs w:val="22"/>
          <w:u w:val="single"/>
        </w:rPr>
        <w:t xml:space="preserve">Característica </w:t>
      </w:r>
      <w:r w:rsidR="008062CC">
        <w:rPr>
          <w:rFonts w:asciiTheme="majorHAnsi" w:eastAsia="Calibri" w:hAnsiTheme="majorHAnsi" w:cstheme="majorBidi"/>
          <w:sz w:val="22"/>
          <w:szCs w:val="22"/>
          <w:u w:val="single"/>
        </w:rPr>
        <w:t>17. Vagem: comprimento</w:t>
      </w:r>
    </w:p>
    <w:p w14:paraId="716AFD72" w14:textId="34FF8590" w:rsidR="008062CC" w:rsidRPr="008062CC" w:rsidRDefault="008062CC" w:rsidP="00A74D7C">
      <w:pPr>
        <w:spacing w:after="120" w:line="240" w:lineRule="auto"/>
        <w:ind w:leftChars="1" w:left="2" w:right="369" w:firstLineChars="321" w:firstLine="706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FA85734">
        <w:rPr>
          <w:rFonts w:asciiTheme="majorHAnsi" w:eastAsia="Calibri" w:hAnsiTheme="majorHAnsi" w:cstheme="majorBidi"/>
          <w:sz w:val="22"/>
          <w:szCs w:val="22"/>
        </w:rPr>
        <w:t>As observações deverão ser realizadas excluindo o bico.</w:t>
      </w:r>
    </w:p>
    <w:p w14:paraId="6E42E53C" w14:textId="77777777" w:rsidR="008062CC" w:rsidRPr="009B028C" w:rsidRDefault="008062CC" w:rsidP="00745859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4D03DC39" w14:textId="34C1EAD5" w:rsidR="00745859" w:rsidRDefault="00745859" w:rsidP="319AF42A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  <w:r w:rsidRPr="009B028C">
        <w:rPr>
          <w:rFonts w:asciiTheme="majorHAnsi" w:eastAsia="Calibri" w:hAnsiTheme="majorHAnsi" w:cstheme="majorBidi"/>
          <w:sz w:val="22"/>
          <w:szCs w:val="22"/>
          <w:u w:val="single"/>
        </w:rPr>
        <w:t xml:space="preserve">Característica </w:t>
      </w:r>
      <w:r w:rsidR="008062CC">
        <w:rPr>
          <w:rFonts w:asciiTheme="majorHAnsi" w:eastAsia="Calibri" w:hAnsiTheme="majorHAnsi" w:cstheme="majorBidi"/>
          <w:sz w:val="22"/>
          <w:szCs w:val="22"/>
          <w:u w:val="single"/>
        </w:rPr>
        <w:t>18. Vagem: largura</w:t>
      </w:r>
    </w:p>
    <w:p w14:paraId="0E5AC905" w14:textId="7CA0C3E9" w:rsidR="008062CC" w:rsidRPr="009B028C" w:rsidRDefault="008062CC" w:rsidP="00A74D7C">
      <w:pPr>
        <w:spacing w:after="120" w:line="240" w:lineRule="auto"/>
        <w:ind w:leftChars="1" w:left="2" w:right="369" w:firstLineChars="321" w:firstLine="706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545A814">
        <w:rPr>
          <w:rFonts w:asciiTheme="majorHAnsi" w:eastAsia="Calibri" w:hAnsiTheme="majorHAnsi" w:cstheme="majorBidi"/>
          <w:sz w:val="22"/>
          <w:szCs w:val="22"/>
        </w:rPr>
        <w:t>As observações deverão ser realizadas</w:t>
      </w:r>
      <w:r w:rsidR="3651EA04" w:rsidRPr="3545A814">
        <w:rPr>
          <w:rFonts w:asciiTheme="majorHAnsi" w:eastAsia="Calibri" w:hAnsiTheme="majorHAnsi" w:cstheme="majorBidi"/>
          <w:sz w:val="22"/>
          <w:szCs w:val="22"/>
        </w:rPr>
        <w:t>, de sutura a sutura,</w:t>
      </w:r>
      <w:r w:rsidRPr="3545A814">
        <w:rPr>
          <w:rFonts w:asciiTheme="majorHAnsi" w:eastAsia="Calibri" w:hAnsiTheme="majorHAnsi" w:cstheme="majorBidi"/>
          <w:sz w:val="22"/>
          <w:szCs w:val="22"/>
        </w:rPr>
        <w:t xml:space="preserve"> no ponto mais largo.</w:t>
      </w:r>
    </w:p>
    <w:p w14:paraId="76853523" w14:textId="77777777" w:rsidR="00A74D7C" w:rsidRDefault="00A74D7C" w:rsidP="008062CC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</w:rPr>
      </w:pPr>
    </w:p>
    <w:p w14:paraId="23FD26AF" w14:textId="512AEAF9" w:rsidR="00745859" w:rsidRDefault="5AE81596" w:rsidP="008062CC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  <w:r w:rsidRPr="009B028C">
        <w:rPr>
          <w:rFonts w:asciiTheme="majorHAnsi" w:eastAsia="Calibri" w:hAnsiTheme="majorHAnsi" w:cstheme="majorBidi"/>
          <w:sz w:val="22"/>
          <w:szCs w:val="22"/>
          <w:u w:val="single"/>
        </w:rPr>
        <w:t xml:space="preserve">Característica </w:t>
      </w:r>
      <w:r w:rsidR="008062CC">
        <w:rPr>
          <w:rFonts w:asciiTheme="majorHAnsi" w:eastAsia="Calibri" w:hAnsiTheme="majorHAnsi" w:cstheme="majorBidi"/>
          <w:sz w:val="22"/>
          <w:szCs w:val="22"/>
          <w:u w:val="single"/>
        </w:rPr>
        <w:t>20. Semente: formato</w:t>
      </w:r>
    </w:p>
    <w:p w14:paraId="2466BAFC" w14:textId="3AD51DB0" w:rsidR="008062CC" w:rsidRDefault="008062CC" w:rsidP="008062CC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4220"/>
      </w:tblGrid>
      <w:tr w:rsidR="008062CC" w14:paraId="1CD8D6E9" w14:textId="77777777" w:rsidTr="00A74D7C">
        <w:trPr>
          <w:trHeight w:val="2065"/>
        </w:trPr>
        <w:tc>
          <w:tcPr>
            <w:tcW w:w="4220" w:type="dxa"/>
          </w:tcPr>
          <w:p w14:paraId="686B0A50" w14:textId="3AD4521C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71187A">
              <w:fldChar w:fldCharType="begin"/>
            </w:r>
            <w:r w:rsidRPr="0071187A">
              <w:instrText xml:space="preserve"> INCLUDEPICTURE  \d "wordml://87.png"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"wordml://87.png"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"wordml://87.png" \* MERGEFORMATINET </w:instrText>
            </w:r>
            <w:r w:rsidRPr="0071187A">
              <w:fldChar w:fldCharType="separate"/>
            </w:r>
            <w:r w:rsidR="004D043C">
              <w:fldChar w:fldCharType="begin"/>
            </w:r>
            <w:r w:rsidR="004D043C">
              <w:instrText xml:space="preserve"> INCLUDEPICTURE  "wordml://87.png" \* MERGEFORMATINET </w:instrText>
            </w:r>
            <w:r w:rsidR="004D043C">
              <w:fldChar w:fldCharType="separate"/>
            </w:r>
            <w:r w:rsidR="008268F7">
              <w:fldChar w:fldCharType="begin"/>
            </w:r>
            <w:r w:rsidR="008268F7">
              <w:instrText xml:space="preserve"> INCLUDEPICTURE  "wordml://87.png" \* MERGEFORMATINET </w:instrText>
            </w:r>
            <w:r w:rsidR="008268F7">
              <w:fldChar w:fldCharType="separate"/>
            </w:r>
            <w:r w:rsidR="00E90BE1">
              <w:fldChar w:fldCharType="begin"/>
            </w:r>
            <w:r w:rsidR="00E90BE1">
              <w:instrText xml:space="preserve"> </w:instrText>
            </w:r>
            <w:r w:rsidR="00E90BE1">
              <w:instrText>INCLUDEPICTURE  "wordml://87.png" \* MERGEFORMATINET</w:instrText>
            </w:r>
            <w:r w:rsidR="00E90BE1">
              <w:instrText xml:space="preserve"> </w:instrText>
            </w:r>
            <w:r w:rsidR="00E90BE1">
              <w:fldChar w:fldCharType="separate"/>
            </w:r>
            <w:r w:rsidR="00E90BE1">
              <w:pict w14:anchorId="3A21B973">
                <v:shape id="_x0000_i1033" type="#_x0000_t75" style="width:87.75pt;height:111.75pt;visibility:visible" o:bordertopcolor="black" o:borderleftcolor="black" o:borderbottomcolor="black" o:borderrightcolor="black">
                  <v:imagedata r:id="rId32" r:href="rId33"/>
                </v:shape>
              </w:pict>
            </w:r>
            <w:r w:rsidR="00E90BE1">
              <w:fldChar w:fldCharType="end"/>
            </w:r>
            <w:r w:rsidR="008268F7">
              <w:fldChar w:fldCharType="end"/>
            </w:r>
            <w:r w:rsidR="004D043C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</w:p>
        </w:tc>
        <w:tc>
          <w:tcPr>
            <w:tcW w:w="4220" w:type="dxa"/>
          </w:tcPr>
          <w:p w14:paraId="6D778291" w14:textId="1B919C0E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71187A">
              <w:fldChar w:fldCharType="begin"/>
            </w:r>
            <w:r w:rsidRPr="0071187A">
              <w:instrText xml:space="preserve"> INCLUDEPICTURE  \d "wordml://88.png"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"wordml://88.png" \* MERGEFORMATINET </w:instrText>
            </w:r>
            <w:r w:rsidRPr="0071187A">
              <w:fldChar w:fldCharType="separate"/>
            </w:r>
            <w:r w:rsidRPr="0071187A">
              <w:fldChar w:fldCharType="begin"/>
            </w:r>
            <w:r w:rsidRPr="0071187A">
              <w:instrText xml:space="preserve"> INCLUDEPICTURE  "wordml://88.png" \* MERGEFORMATINET </w:instrText>
            </w:r>
            <w:r w:rsidRPr="0071187A">
              <w:fldChar w:fldCharType="separate"/>
            </w:r>
            <w:r w:rsidR="004D043C">
              <w:fldChar w:fldCharType="begin"/>
            </w:r>
            <w:r w:rsidR="004D043C">
              <w:instrText xml:space="preserve"> INCLUDEPICTURE  "wordml://88.png" \* MERGEFORMATINET </w:instrText>
            </w:r>
            <w:r w:rsidR="004D043C">
              <w:fldChar w:fldCharType="separate"/>
            </w:r>
            <w:r w:rsidR="008268F7">
              <w:fldChar w:fldCharType="begin"/>
            </w:r>
            <w:r w:rsidR="008268F7">
              <w:instrText xml:space="preserve"> INCLUDEPICTURE  "wordml://88.png" \* MERGEFORMATINET </w:instrText>
            </w:r>
            <w:r w:rsidR="008268F7">
              <w:fldChar w:fldCharType="separate"/>
            </w:r>
            <w:r w:rsidR="00E90BE1">
              <w:fldChar w:fldCharType="begin"/>
            </w:r>
            <w:r w:rsidR="00E90BE1">
              <w:instrText xml:space="preserve"> </w:instrText>
            </w:r>
            <w:r w:rsidR="00E90BE1">
              <w:instrText>INCLUDEPICTURE  "wordml://88.png" \* ME</w:instrText>
            </w:r>
            <w:r w:rsidR="00E90BE1">
              <w:instrText>RGEFORMATINET</w:instrText>
            </w:r>
            <w:r w:rsidR="00E90BE1">
              <w:instrText xml:space="preserve"> </w:instrText>
            </w:r>
            <w:r w:rsidR="00E90BE1">
              <w:fldChar w:fldCharType="separate"/>
            </w:r>
            <w:r w:rsidR="00E90BE1">
              <w:pict w14:anchorId="3BD2A85C">
                <v:shape id="_x0000_i1034" type="#_x0000_t75" style="width:123pt;height:111pt;visibility:visible" o:bordertopcolor="black" o:borderleftcolor="black" o:borderbottomcolor="black" o:borderrightcolor="black">
                  <v:imagedata r:id="rId34" r:href="rId35"/>
                </v:shape>
              </w:pict>
            </w:r>
            <w:r w:rsidR="00E90BE1">
              <w:fldChar w:fldCharType="end"/>
            </w:r>
            <w:r w:rsidR="008268F7">
              <w:fldChar w:fldCharType="end"/>
            </w:r>
            <w:r w:rsidR="004D043C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  <w:r w:rsidRPr="0071187A">
              <w:fldChar w:fldCharType="end"/>
            </w:r>
          </w:p>
        </w:tc>
      </w:tr>
      <w:tr w:rsidR="008062CC" w14:paraId="0E35E4C8" w14:textId="77777777" w:rsidTr="00A74D7C">
        <w:trPr>
          <w:trHeight w:val="339"/>
        </w:trPr>
        <w:tc>
          <w:tcPr>
            <w:tcW w:w="4220" w:type="dxa"/>
          </w:tcPr>
          <w:p w14:paraId="45B96137" w14:textId="17E0E899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1</w:t>
            </w:r>
          </w:p>
        </w:tc>
        <w:tc>
          <w:tcPr>
            <w:tcW w:w="4220" w:type="dxa"/>
          </w:tcPr>
          <w:p w14:paraId="73D35A23" w14:textId="5033C086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2</w:t>
            </w:r>
          </w:p>
        </w:tc>
      </w:tr>
      <w:tr w:rsidR="008062CC" w14:paraId="2F1F313C" w14:textId="77777777" w:rsidTr="00A74D7C">
        <w:trPr>
          <w:trHeight w:val="352"/>
        </w:trPr>
        <w:tc>
          <w:tcPr>
            <w:tcW w:w="4220" w:type="dxa"/>
          </w:tcPr>
          <w:p w14:paraId="44968E12" w14:textId="5C2D3A2B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circular</w:t>
            </w:r>
          </w:p>
        </w:tc>
        <w:tc>
          <w:tcPr>
            <w:tcW w:w="4220" w:type="dxa"/>
          </w:tcPr>
          <w:p w14:paraId="5ED511F8" w14:textId="4E1B4D41" w:rsidR="008062CC" w:rsidRDefault="008062CC" w:rsidP="008062CC">
            <w:pPr>
              <w:spacing w:after="120" w:line="240" w:lineRule="auto"/>
              <w:ind w:leftChars="0" w:left="0" w:right="369" w:firstLineChars="0" w:firstLine="0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não circular</w:t>
            </w:r>
          </w:p>
        </w:tc>
      </w:tr>
    </w:tbl>
    <w:p w14:paraId="2F27609F" w14:textId="62C70E79" w:rsidR="000F5406" w:rsidRDefault="00745859" w:rsidP="008062CC">
      <w:pPr>
        <w:spacing w:after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2"/>
          <w:szCs w:val="22"/>
          <w:u w:val="single"/>
        </w:rPr>
      </w:pPr>
      <w:r w:rsidRPr="009B028C">
        <w:rPr>
          <w:rFonts w:asciiTheme="majorHAnsi" w:eastAsia="Calibri" w:hAnsiTheme="majorHAnsi" w:cstheme="majorBidi"/>
          <w:sz w:val="22"/>
          <w:szCs w:val="22"/>
          <w:u w:val="single"/>
        </w:rPr>
        <w:t xml:space="preserve">Característica </w:t>
      </w:r>
      <w:r w:rsidR="008062CC">
        <w:rPr>
          <w:rFonts w:asciiTheme="majorHAnsi" w:eastAsia="Calibri" w:hAnsiTheme="majorHAnsi" w:cstheme="majorBidi"/>
          <w:sz w:val="22"/>
          <w:szCs w:val="22"/>
          <w:u w:val="single"/>
        </w:rPr>
        <w:t>21. Semente: cor da testa</w:t>
      </w:r>
    </w:p>
    <w:p w14:paraId="335AF02B" w14:textId="186282D7" w:rsidR="008062CC" w:rsidRPr="009B028C" w:rsidRDefault="008062CC" w:rsidP="00A74D7C">
      <w:pPr>
        <w:spacing w:after="120" w:line="240" w:lineRule="auto"/>
        <w:ind w:leftChars="1" w:left="2" w:right="369" w:firstLineChars="321" w:firstLine="706"/>
        <w:jc w:val="both"/>
        <w:rPr>
          <w:rFonts w:asciiTheme="majorHAnsi" w:eastAsia="Calibri" w:hAnsiTheme="majorHAnsi" w:cstheme="majorBidi"/>
          <w:sz w:val="22"/>
          <w:szCs w:val="22"/>
        </w:rPr>
      </w:pPr>
      <w:r w:rsidRPr="3FA85734">
        <w:rPr>
          <w:rFonts w:asciiTheme="majorHAnsi" w:eastAsia="Calibri" w:hAnsiTheme="majorHAnsi" w:cstheme="majorBidi"/>
          <w:sz w:val="22"/>
          <w:szCs w:val="22"/>
        </w:rPr>
        <w:t xml:space="preserve">As observações deverão ser realizadas imediatamente após a colheita e antes da secagem. Sementes de cor </w:t>
      </w:r>
      <w:r w:rsidR="00DB36FA" w:rsidRPr="3FA85734">
        <w:rPr>
          <w:rFonts w:asciiTheme="majorHAnsi" w:eastAsia="Calibri" w:hAnsiTheme="majorHAnsi" w:cstheme="majorBidi"/>
          <w:sz w:val="22"/>
          <w:szCs w:val="22"/>
        </w:rPr>
        <w:t>marrom amarela</w:t>
      </w:r>
      <w:r w:rsidR="7253E773" w:rsidRPr="3FA85734">
        <w:rPr>
          <w:rFonts w:asciiTheme="majorHAnsi" w:eastAsia="Calibri" w:hAnsiTheme="majorHAnsi" w:cstheme="majorBidi"/>
          <w:sz w:val="22"/>
          <w:szCs w:val="22"/>
        </w:rPr>
        <w:t>da</w:t>
      </w:r>
      <w:r w:rsidR="00DB36FA" w:rsidRPr="3FA85734">
        <w:rPr>
          <w:rFonts w:asciiTheme="majorHAnsi" w:eastAsia="Calibri" w:hAnsiTheme="majorHAnsi" w:cstheme="majorBidi"/>
          <w:sz w:val="22"/>
          <w:szCs w:val="22"/>
        </w:rPr>
        <w:t xml:space="preserve"> clara</w:t>
      </w:r>
      <w:r w:rsidRPr="3FA85734">
        <w:rPr>
          <w:rFonts w:asciiTheme="majorHAnsi" w:eastAsia="Calibri" w:hAnsiTheme="majorHAnsi" w:cstheme="majorBidi"/>
          <w:sz w:val="22"/>
          <w:szCs w:val="22"/>
        </w:rPr>
        <w:t xml:space="preserve"> tornam-se </w:t>
      </w:r>
      <w:r w:rsidR="00DB36FA" w:rsidRPr="3FA85734">
        <w:rPr>
          <w:rFonts w:asciiTheme="majorHAnsi" w:eastAsia="Calibri" w:hAnsiTheme="majorHAnsi" w:cstheme="majorBidi"/>
          <w:sz w:val="22"/>
          <w:szCs w:val="22"/>
        </w:rPr>
        <w:t>marrom</w:t>
      </w:r>
      <w:r w:rsidRPr="3FA85734">
        <w:rPr>
          <w:rFonts w:asciiTheme="majorHAnsi" w:eastAsia="Calibri" w:hAnsiTheme="majorHAnsi" w:cstheme="majorBidi"/>
          <w:sz w:val="22"/>
          <w:szCs w:val="22"/>
        </w:rPr>
        <w:t xml:space="preserve"> com o tempo se contiverem tanino.</w:t>
      </w:r>
    </w:p>
    <w:p w14:paraId="52F1DAE5" w14:textId="77777777" w:rsidR="00097DB8" w:rsidRDefault="00097DB8" w:rsidP="00F15DD7">
      <w:pPr>
        <w:suppressAutoHyphens w:val="0"/>
        <w:spacing w:line="240" w:lineRule="auto"/>
        <w:ind w:leftChars="0" w:left="0" w:firstLineChars="0" w:hanging="2"/>
        <w:textDirection w:val="lrTb"/>
        <w:textAlignment w:val="baseline"/>
        <w:outlineLvl w:val="9"/>
        <w:rPr>
          <w:rFonts w:asciiTheme="majorHAnsi" w:hAnsiTheme="majorHAnsi" w:cstheme="majorHAnsi"/>
          <w:i/>
          <w:iCs/>
          <w:position w:val="0"/>
          <w:sz w:val="22"/>
          <w:szCs w:val="22"/>
          <w:u w:val="single"/>
        </w:rPr>
      </w:pPr>
    </w:p>
    <w:p w14:paraId="119EFAAF" w14:textId="77777777" w:rsidR="00097DB8" w:rsidRDefault="00097DB8" w:rsidP="00F15DD7">
      <w:pPr>
        <w:suppressAutoHyphens w:val="0"/>
        <w:spacing w:line="240" w:lineRule="auto"/>
        <w:ind w:leftChars="0" w:left="0" w:firstLineChars="0" w:hanging="2"/>
        <w:textDirection w:val="lrTb"/>
        <w:textAlignment w:val="baseline"/>
        <w:outlineLvl w:val="9"/>
        <w:rPr>
          <w:rFonts w:asciiTheme="majorHAnsi" w:hAnsiTheme="majorHAnsi" w:cstheme="majorHAnsi"/>
          <w:i/>
          <w:iCs/>
          <w:position w:val="0"/>
          <w:sz w:val="22"/>
          <w:szCs w:val="22"/>
          <w:u w:val="single"/>
        </w:rPr>
      </w:pPr>
    </w:p>
    <w:p w14:paraId="78D5E2EB" w14:textId="77777777" w:rsidR="00A74D7C" w:rsidRDefault="00A74D7C" w:rsidP="00F15DD7">
      <w:pPr>
        <w:suppressAutoHyphens w:val="0"/>
        <w:spacing w:line="240" w:lineRule="auto"/>
        <w:ind w:leftChars="0" w:left="0" w:firstLineChars="0" w:hanging="2"/>
        <w:textDirection w:val="lrTb"/>
        <w:textAlignment w:val="baseline"/>
        <w:outlineLvl w:val="9"/>
        <w:rPr>
          <w:rFonts w:asciiTheme="majorHAnsi" w:hAnsiTheme="majorHAnsi" w:cstheme="majorHAnsi"/>
          <w:i/>
          <w:iCs/>
          <w:position w:val="0"/>
          <w:sz w:val="22"/>
          <w:szCs w:val="22"/>
          <w:u w:val="single"/>
        </w:rPr>
      </w:pPr>
    </w:p>
    <w:p w14:paraId="2C6DB112" w14:textId="38C8579D" w:rsidR="00F15DD7" w:rsidRPr="00F15DD7" w:rsidRDefault="00F15DD7" w:rsidP="00F15DD7">
      <w:pPr>
        <w:suppressAutoHyphens w:val="0"/>
        <w:spacing w:line="240" w:lineRule="auto"/>
        <w:ind w:leftChars="0" w:left="0" w:firstLineChars="0" w:hanging="2"/>
        <w:textDirection w:val="lrTb"/>
        <w:textAlignment w:val="baseline"/>
        <w:outlineLvl w:val="9"/>
        <w:rPr>
          <w:rFonts w:asciiTheme="majorHAnsi" w:hAnsiTheme="majorHAnsi" w:cstheme="majorHAnsi"/>
          <w:position w:val="0"/>
          <w:sz w:val="22"/>
          <w:szCs w:val="22"/>
        </w:rPr>
      </w:pPr>
      <w:r w:rsidRPr="00A74D7C">
        <w:rPr>
          <w:rFonts w:asciiTheme="majorHAnsi" w:hAnsiTheme="majorHAnsi" w:cstheme="majorHAnsi"/>
          <w:iCs/>
          <w:position w:val="0"/>
          <w:sz w:val="22"/>
          <w:szCs w:val="22"/>
        </w:rPr>
        <w:lastRenderedPageBreak/>
        <w:t xml:space="preserve">3. </w:t>
      </w:r>
      <w:r w:rsidRPr="00F15DD7">
        <w:rPr>
          <w:rFonts w:asciiTheme="majorHAnsi" w:hAnsiTheme="majorHAnsi" w:cstheme="majorHAnsi"/>
          <w:i/>
          <w:iCs/>
          <w:position w:val="0"/>
          <w:sz w:val="22"/>
          <w:szCs w:val="22"/>
          <w:u w:val="single"/>
        </w:rPr>
        <w:t>Código decimal para os está</w:t>
      </w:r>
      <w:r>
        <w:rPr>
          <w:rFonts w:asciiTheme="majorHAnsi" w:hAnsiTheme="majorHAnsi" w:cstheme="majorHAnsi"/>
          <w:i/>
          <w:iCs/>
          <w:position w:val="0"/>
          <w:sz w:val="22"/>
          <w:szCs w:val="22"/>
          <w:u w:val="single"/>
        </w:rPr>
        <w:t>dios de crescimento</w:t>
      </w:r>
    </w:p>
    <w:p w14:paraId="072ED483" w14:textId="77777777" w:rsidR="00F15DD7" w:rsidRPr="00F15DD7" w:rsidRDefault="00F15DD7" w:rsidP="00F15DD7">
      <w:pPr>
        <w:suppressAutoHyphens w:val="0"/>
        <w:spacing w:line="240" w:lineRule="auto"/>
        <w:ind w:leftChars="0" w:left="0" w:right="360" w:firstLineChars="0" w:firstLine="0"/>
        <w:jc w:val="both"/>
        <w:textDirection w:val="lrTb"/>
        <w:textAlignment w:val="baseline"/>
        <w:outlineLvl w:val="9"/>
        <w:rPr>
          <w:rFonts w:asciiTheme="majorHAnsi" w:hAnsiTheme="majorHAnsi" w:cstheme="majorHAnsi"/>
          <w:position w:val="0"/>
          <w:sz w:val="22"/>
          <w:szCs w:val="22"/>
        </w:rPr>
      </w:pPr>
      <w:r w:rsidRPr="00F15DD7">
        <w:rPr>
          <w:rFonts w:asciiTheme="majorHAnsi" w:hAnsiTheme="majorHAnsi" w:cstheme="majorHAnsi"/>
          <w:position w:val="0"/>
          <w:sz w:val="22"/>
          <w:szCs w:val="22"/>
        </w:rPr>
        <w:t>  </w:t>
      </w:r>
    </w:p>
    <w:p w14:paraId="2A9B5851" w14:textId="66A230D2" w:rsidR="00F15DD7" w:rsidRDefault="00F15DD7" w:rsidP="3FA85734">
      <w:pPr>
        <w:suppressAutoHyphens w:val="0"/>
        <w:spacing w:line="240" w:lineRule="auto"/>
        <w:ind w:left="-2" w:right="360" w:firstLineChars="0" w:firstLine="0"/>
        <w:jc w:val="both"/>
        <w:textDirection w:val="lrTb"/>
        <w:textAlignment w:val="baseline"/>
        <w:rPr>
          <w:rFonts w:asciiTheme="majorHAnsi" w:hAnsiTheme="majorHAnsi" w:cstheme="majorBidi"/>
          <w:position w:val="0"/>
          <w:sz w:val="22"/>
          <w:szCs w:val="22"/>
        </w:rPr>
      </w:pPr>
      <w:r w:rsidRPr="3FA85734">
        <w:rPr>
          <w:rFonts w:asciiTheme="majorHAnsi" w:hAnsiTheme="majorHAnsi" w:cstheme="majorBidi"/>
          <w:position w:val="0"/>
          <w:sz w:val="22"/>
          <w:szCs w:val="22"/>
        </w:rPr>
        <w:t xml:space="preserve">Estágios fenológicos de crescimento e chaves de identificação BBCH de </w:t>
      </w:r>
      <w:r w:rsidRPr="3FA85734">
        <w:rPr>
          <w:rFonts w:asciiTheme="majorHAnsi" w:hAnsiTheme="majorHAnsi" w:cstheme="majorBidi"/>
          <w:i/>
          <w:iCs/>
          <w:position w:val="0"/>
          <w:sz w:val="22"/>
          <w:szCs w:val="22"/>
        </w:rPr>
        <w:t>Vicia faba</w:t>
      </w:r>
      <w:r w:rsidRPr="3FA85734">
        <w:rPr>
          <w:rFonts w:asciiTheme="majorHAnsi" w:hAnsiTheme="majorHAnsi" w:cstheme="majorBidi"/>
          <w:position w:val="0"/>
          <w:sz w:val="22"/>
          <w:szCs w:val="22"/>
        </w:rPr>
        <w:t xml:space="preserve"> L. (Meier, 1997).</w:t>
      </w:r>
    </w:p>
    <w:p w14:paraId="7737CD5D" w14:textId="77777777" w:rsidR="00F15DD7" w:rsidRPr="00F15DD7" w:rsidRDefault="00F15DD7" w:rsidP="00F15DD7">
      <w:pPr>
        <w:suppressAutoHyphens w:val="0"/>
        <w:spacing w:line="240" w:lineRule="auto"/>
        <w:ind w:leftChars="0" w:left="360" w:right="360" w:firstLineChars="0" w:firstLine="0"/>
        <w:jc w:val="both"/>
        <w:textDirection w:val="lrTb"/>
        <w:textAlignment w:val="baseline"/>
        <w:outlineLvl w:val="9"/>
        <w:rPr>
          <w:rFonts w:asciiTheme="majorHAnsi" w:hAnsiTheme="majorHAnsi" w:cstheme="majorHAnsi"/>
          <w:position w:val="0"/>
          <w:sz w:val="22"/>
          <w:szCs w:val="22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235"/>
      </w:tblGrid>
      <w:tr w:rsidR="3FA85734" w14:paraId="1EDF9EBC" w14:textId="77777777" w:rsidTr="3545A814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83458" w14:textId="6EA21E6C" w:rsidR="6DC20004" w:rsidRDefault="6DC20004" w:rsidP="3FA85734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Descrição dos códigos</w:t>
            </w:r>
          </w:p>
        </w:tc>
      </w:tr>
      <w:tr w:rsidR="00F15DD7" w:rsidRPr="00F15DD7" w14:paraId="1CD31EE8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7F425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DE550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center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GERMINAÇÃO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6CEEDD24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57309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00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B086B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Semente seca  </w:t>
            </w:r>
          </w:p>
        </w:tc>
      </w:tr>
      <w:tr w:rsidR="00F15DD7" w:rsidRPr="00F15DD7" w14:paraId="3AD5BCCC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69A0D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01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0B4D2" w14:textId="477B20FD" w:rsidR="00F15DD7" w:rsidRPr="00F15DD7" w:rsidRDefault="00F15DD7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Início da embebição </w:t>
            </w:r>
            <w:r w:rsidR="55AE1B0A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da semente</w:t>
            </w:r>
          </w:p>
        </w:tc>
      </w:tr>
      <w:tr w:rsidR="00F15DD7" w:rsidRPr="00F15DD7" w14:paraId="415E744B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8B627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02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0BA0E" w14:textId="14F26CE4" w:rsidR="00F15DD7" w:rsidRPr="00F15DD7" w:rsidRDefault="00F15DD7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  </w:t>
            </w:r>
            <w:r w:rsidR="4C35D1C1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</w:p>
        </w:tc>
      </w:tr>
      <w:tr w:rsidR="00F15DD7" w:rsidRPr="00F15DD7" w14:paraId="44086F3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0267A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03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1103B" w14:textId="6F1F39DF" w:rsidR="00F15DD7" w:rsidRPr="00F15DD7" w:rsidRDefault="18881ED1" w:rsidP="3FA85734">
            <w:pPr>
              <w:suppressAutoHyphens w:val="0"/>
              <w:spacing w:line="240" w:lineRule="auto"/>
              <w:ind w:leftChars="0" w:left="0" w:right="360" w:firstLineChars="0" w:firstLine="0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E</w:t>
            </w:r>
            <w:r w:rsidR="00F15DD7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mbebição </w:t>
            </w:r>
            <w:r w:rsidR="6EF2BF7C"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completa </w:t>
            </w:r>
            <w:r w:rsidR="41F25DD4" w:rsidRPr="3FA85734">
              <w:rPr>
                <w:rFonts w:asciiTheme="majorHAnsi" w:hAnsiTheme="majorHAnsi" w:cstheme="majorBidi"/>
                <w:sz w:val="22"/>
                <w:szCs w:val="22"/>
              </w:rPr>
              <w:t xml:space="preserve">da semente </w:t>
            </w:r>
          </w:p>
        </w:tc>
      </w:tr>
      <w:tr w:rsidR="00F15DD7" w:rsidRPr="00F15DD7" w14:paraId="0930F11B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F6B46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04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30B30" w14:textId="2194F23B" w:rsidR="00F15DD7" w:rsidRPr="00F15DD7" w:rsidRDefault="00F15DD7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  </w:t>
            </w:r>
            <w:r w:rsidR="283843A1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</w:p>
        </w:tc>
      </w:tr>
      <w:tr w:rsidR="00F15DD7" w:rsidRPr="00F15DD7" w14:paraId="4C85A2DB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E42EB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05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A0E5C" w14:textId="34F1C1CF" w:rsidR="00F15DD7" w:rsidRPr="00F15DD7" w:rsidRDefault="00F15DD7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Radícula emergida </w:t>
            </w:r>
            <w:r w:rsidR="7125C242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 xml:space="preserve">da </w:t>
            </w:r>
            <w:r w:rsidR="7E4A1812" w:rsidRPr="3545A814">
              <w:rPr>
                <w:rFonts w:asciiTheme="majorHAnsi" w:hAnsiTheme="majorHAnsi" w:cstheme="majorBidi"/>
                <w:sz w:val="22"/>
                <w:szCs w:val="22"/>
              </w:rPr>
              <w:t>semente</w:t>
            </w:r>
          </w:p>
        </w:tc>
      </w:tr>
      <w:tr w:rsidR="00F15DD7" w:rsidRPr="00F15DD7" w14:paraId="499D8548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597AE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06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8CC2B" w14:textId="5024EB90" w:rsidR="00F15DD7" w:rsidRPr="00F15DD7" w:rsidRDefault="00F15DD7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  </w:t>
            </w:r>
            <w:r w:rsidR="1D0A5E49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</w:p>
        </w:tc>
      </w:tr>
      <w:tr w:rsidR="00F15DD7" w:rsidRPr="00F15DD7" w14:paraId="2DFB219B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EF811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07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F8702" w14:textId="06D88CFC" w:rsidR="00F15DD7" w:rsidRPr="00F15DD7" w:rsidRDefault="041CFFF3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="Calibri" w:eastAsia="Calibri" w:hAnsi="Calibri" w:cs="Calibri"/>
                <w:sz w:val="22"/>
                <w:szCs w:val="22"/>
              </w:rPr>
              <w:t xml:space="preserve">Broto </w:t>
            </w:r>
            <w:r w:rsidRPr="3545A814">
              <w:rPr>
                <w:rFonts w:ascii="Calibri" w:eastAsia="Calibri" w:hAnsi="Calibri" w:cs="Calibri"/>
                <w:sz w:val="22"/>
                <w:szCs w:val="22"/>
              </w:rPr>
              <w:t xml:space="preserve">emergido da semente (plântula aparente) </w:t>
            </w:r>
            <w:r w:rsidR="00F15DD7" w:rsidRPr="3545A814">
              <w:rPr>
                <w:rFonts w:asciiTheme="majorHAnsi" w:hAnsiTheme="majorHAnsi" w:cstheme="majorBidi"/>
                <w:sz w:val="22"/>
                <w:szCs w:val="22"/>
              </w:rPr>
              <w:t> </w:t>
            </w:r>
          </w:p>
        </w:tc>
      </w:tr>
      <w:tr w:rsidR="00F15DD7" w:rsidRPr="00F15DD7" w14:paraId="62D2C03E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514E6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08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F6A02" w14:textId="328C888A" w:rsidR="00F15DD7" w:rsidRPr="00F15DD7" w:rsidRDefault="78264BD5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</w:pPr>
            <w:r w:rsidRPr="3FA85734">
              <w:rPr>
                <w:rFonts w:ascii="Calibri" w:eastAsia="Calibri" w:hAnsi="Calibri" w:cs="Calibri"/>
                <w:sz w:val="22"/>
                <w:szCs w:val="22"/>
              </w:rPr>
              <w:t>Broto crescendo em direção à superfície do solo</w:t>
            </w:r>
          </w:p>
        </w:tc>
      </w:tr>
      <w:tr w:rsidR="00F15DD7" w:rsidRPr="00F15DD7" w14:paraId="13F83866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5EB8E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09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A890B" w14:textId="3C8EC5C1" w:rsidR="00F15DD7" w:rsidRPr="00F15DD7" w:rsidRDefault="5C08A6EB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Brot</w:t>
            </w:r>
            <w:r w:rsidR="0C64E34C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o emergente surge através da superfície do solo.</w:t>
            </w:r>
            <w:r w:rsidR="00F15DD7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 </w:t>
            </w:r>
          </w:p>
        </w:tc>
      </w:tr>
      <w:tr w:rsidR="00F15DD7" w:rsidRPr="00F15DD7" w14:paraId="50B3C21F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86CE2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5ED0C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center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DESENVOLVIMENTO DAS FOLHAS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52B90781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AF428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10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574A7" w14:textId="1EECAA79" w:rsidR="00F15DD7" w:rsidRPr="00F15DD7" w:rsidRDefault="00060809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060809">
              <w:rPr>
                <w:rFonts w:asciiTheme="majorHAnsi" w:hAnsiTheme="majorHAnsi" w:cstheme="majorHAnsi"/>
                <w:color w:val="1F1F1F"/>
                <w:position w:val="0"/>
                <w:sz w:val="22"/>
                <w:szCs w:val="22"/>
                <w:lang w:val="pt-PT"/>
              </w:rPr>
              <w:t>Par de folhas escamiformes visíveis</w:t>
            </w:r>
          </w:p>
        </w:tc>
      </w:tr>
      <w:tr w:rsidR="00F15DD7" w:rsidRPr="00F15DD7" w14:paraId="52626A40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1BBBA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11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B9C93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Primeira folha aberta  </w:t>
            </w:r>
          </w:p>
        </w:tc>
      </w:tr>
      <w:tr w:rsidR="00F15DD7" w:rsidRPr="00F15DD7" w14:paraId="3E561F1F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2F198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12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B0D9D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 folhas abertas  </w:t>
            </w:r>
          </w:p>
        </w:tc>
      </w:tr>
      <w:tr w:rsidR="00F15DD7" w:rsidRPr="00F15DD7" w14:paraId="0C90AB2C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4AEFF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13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A3219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 folhas abertas  </w:t>
            </w:r>
          </w:p>
        </w:tc>
      </w:tr>
      <w:tr w:rsidR="00F15DD7" w:rsidRPr="00F15DD7" w14:paraId="504E19EF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37268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14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8B4D5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4 folhas abertas  </w:t>
            </w:r>
          </w:p>
        </w:tc>
      </w:tr>
      <w:tr w:rsidR="00F15DD7" w:rsidRPr="00F15DD7" w14:paraId="703FE054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5B565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15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CE027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 folhas abertas  </w:t>
            </w:r>
          </w:p>
        </w:tc>
      </w:tr>
      <w:tr w:rsidR="00F15DD7" w:rsidRPr="00F15DD7" w14:paraId="7A844F13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DDE24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16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FED03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 folhas abertas  </w:t>
            </w:r>
          </w:p>
        </w:tc>
      </w:tr>
      <w:tr w:rsidR="00F15DD7" w:rsidRPr="00F15DD7" w14:paraId="67A67B46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A7494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17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7222B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 folhas abertas  </w:t>
            </w:r>
          </w:p>
        </w:tc>
      </w:tr>
      <w:tr w:rsidR="00F15DD7" w:rsidRPr="00F15DD7" w14:paraId="352044E6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41A59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18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3B413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 folhas abertas  </w:t>
            </w:r>
          </w:p>
        </w:tc>
      </w:tr>
      <w:tr w:rsidR="00F15DD7" w:rsidRPr="00F15DD7" w14:paraId="7613841A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FF91B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19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45A93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 ou mais folhas abertas </w:t>
            </w:r>
          </w:p>
        </w:tc>
      </w:tr>
      <w:tr w:rsidR="00F15DD7" w:rsidRPr="00F15DD7" w14:paraId="197A42DB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FDD51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A60A5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center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PERFILHAMENTO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64352A1A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385C8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20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0024D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Sem perfilhamento  </w:t>
            </w:r>
          </w:p>
        </w:tc>
      </w:tr>
      <w:tr w:rsidR="00F15DD7" w:rsidRPr="00F15DD7" w14:paraId="7845AE5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D0807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21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9D38E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Início do perfilhamento: primeiro perfilho detectável  </w:t>
            </w:r>
          </w:p>
        </w:tc>
      </w:tr>
      <w:tr w:rsidR="00F15DD7" w:rsidRPr="00F15DD7" w14:paraId="063F06E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E7C47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22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271A9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2 perfilhos detectáveis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5729A3E0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8DA0F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23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23AE0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3 perfilhos detectáveis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503CB85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0B5FE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24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2C783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4 perfilhos detectáveis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2B0225A1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8D3F2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25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7CBCB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5 perfilhos detectáveis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3EE4ABF3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A6723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26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34E6D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6 perfilhos detectáveis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736C5F02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568E2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27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59D9D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7 perfilhos detectáveis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2F6BBF72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5BACD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28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C13AD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8 perfilhos detectáveis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58AF6018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C4BF5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29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AE426" w14:textId="77777777" w:rsidR="00F15DD7" w:rsidRPr="00F15DD7" w:rsidRDefault="00F15DD7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Fim do perfilhamento: 9 perfilhos detectáveis ou mais   </w:t>
            </w:r>
          </w:p>
        </w:tc>
      </w:tr>
      <w:tr w:rsidR="00F15DD7" w:rsidRPr="00F15DD7" w14:paraId="391BE30A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64DD6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4F1C5" w14:textId="72480BBD" w:rsidR="00F15DD7" w:rsidRPr="00F15DD7" w:rsidRDefault="00060809" w:rsidP="00F15DD7">
            <w:pPr>
              <w:suppressAutoHyphens w:val="0"/>
              <w:spacing w:line="240" w:lineRule="auto"/>
              <w:ind w:leftChars="0" w:left="0" w:right="360" w:firstLineChars="0" w:firstLine="0"/>
              <w:jc w:val="center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ALONGAMENTO DO CAULE</w:t>
            </w:r>
          </w:p>
        </w:tc>
      </w:tr>
      <w:tr w:rsidR="00F15DD7" w:rsidRPr="00F15DD7" w14:paraId="61DEF04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1D39E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30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03E32" w14:textId="7090D104" w:rsidR="00F15DD7" w:rsidRPr="00F15DD7" w:rsidRDefault="00060809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Início do alongamento do caule</w:t>
            </w:r>
            <w:r w:rsidR="00F15DD7"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 </w:t>
            </w:r>
          </w:p>
        </w:tc>
      </w:tr>
      <w:tr w:rsidR="00F15DD7" w:rsidRPr="00F15DD7" w14:paraId="0887CB1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4FE7B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31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385FA" w14:textId="2E94BC31" w:rsidR="00F15DD7" w:rsidRPr="00F15DD7" w:rsidRDefault="00060809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</w:t>
            </w:r>
            <w:r w:rsidR="00F15DD7"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nó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alongado</w:t>
            </w:r>
            <w:r w:rsidR="00F15DD7"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detectado  </w:t>
            </w:r>
          </w:p>
        </w:tc>
      </w:tr>
      <w:tr w:rsidR="00060809" w:rsidRPr="00F15DD7" w14:paraId="4143AC08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73A8C" w14:textId="77777777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32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DFD1A" w14:textId="6C6C0D04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2 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nó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alongado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detectado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060809" w:rsidRPr="00F15DD7" w14:paraId="3D0B372A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B83B9" w14:textId="77777777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33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941BA" w14:textId="2B92C428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3 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nó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alongado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detectado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060809" w:rsidRPr="00F15DD7" w14:paraId="28244F1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021BE" w14:textId="77777777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34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B6DEA" w14:textId="1F316B57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4 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nó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alongado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detectado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060809" w:rsidRPr="00F15DD7" w14:paraId="6BE3C81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B488D" w14:textId="77777777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35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B143A" w14:textId="369B5139" w:rsidR="00060809" w:rsidRPr="00F15DD7" w:rsidRDefault="59EFABF3" w:rsidP="3545A81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545A81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5 nós</w:t>
            </w:r>
            <w:r w:rsidR="6713323B" w:rsidRPr="3545A814">
              <w:rPr>
                <w:rFonts w:asciiTheme="majorHAnsi" w:hAnsiTheme="majorHAnsi" w:cstheme="majorBidi"/>
                <w:sz w:val="22"/>
                <w:szCs w:val="22"/>
              </w:rPr>
              <w:t xml:space="preserve"> alongados detectados  </w:t>
            </w:r>
          </w:p>
        </w:tc>
      </w:tr>
      <w:tr w:rsidR="00060809" w:rsidRPr="00F15DD7" w14:paraId="3533AB92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FFE16" w14:textId="77777777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36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362D6" w14:textId="4EC30445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6 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nó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alongado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detectado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060809" w:rsidRPr="00F15DD7" w14:paraId="1B09EA1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9D563" w14:textId="77777777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lastRenderedPageBreak/>
              <w:t>37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BE62C" w14:textId="501A97C8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7 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nó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alongado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detectado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060809" w:rsidRPr="00F15DD7" w14:paraId="2FB237EC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678D4" w14:textId="77777777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38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63C41" w14:textId="3EEFD022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8 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nó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alongado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detectado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060809" w:rsidRPr="00F15DD7" w14:paraId="0EC5C710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815F3" w14:textId="77777777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39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EF47A" w14:textId="29A3098B" w:rsidR="00060809" w:rsidRPr="00F15DD7" w:rsidRDefault="00060809" w:rsidP="00060809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9 ou mais 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nó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alongado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 xml:space="preserve"> detectado</w:t>
            </w: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s</w:t>
            </w:r>
            <w:r w:rsidRPr="004B493C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1CBB1BF5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D979F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EA55F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center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EMERGÊNCIA DA INFLORESCÊNCIA</w:t>
            </w: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</w:tr>
      <w:tr w:rsidR="00F15DD7" w:rsidRPr="00F15DD7" w14:paraId="3247ABE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C55F4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50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A4437" w14:textId="3854F900" w:rsidR="00F15DD7" w:rsidRPr="00F15DD7" w:rsidRDefault="00060809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060809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Botões florais presentes, ainda envoltos por folhas.</w:t>
            </w:r>
          </w:p>
        </w:tc>
      </w:tr>
      <w:tr w:rsidR="00F15DD7" w:rsidRPr="00F15DD7" w14:paraId="41E8D053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A800F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51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F6955" w14:textId="71A763D2" w:rsidR="00F15DD7" w:rsidRPr="00F15DD7" w:rsidRDefault="00060809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060809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Primeiros botões florais visíveis fora das folhas.</w:t>
            </w:r>
          </w:p>
        </w:tc>
      </w:tr>
      <w:tr w:rsidR="00F15DD7" w:rsidRPr="00F15DD7" w14:paraId="02BA3448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CE708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52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7E072" w14:textId="3C829805" w:rsidR="00F15DD7" w:rsidRPr="00F15DD7" w:rsidRDefault="6A6D88BF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</w:tr>
      <w:tr w:rsidR="00F15DD7" w:rsidRPr="00F15DD7" w14:paraId="2CFDDDE1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470D8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53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9DB45" w14:textId="77777777" w:rsidR="00F15DD7" w:rsidRPr="00F15DD7" w:rsidRDefault="6A6D88BF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</w:p>
        </w:tc>
      </w:tr>
      <w:tr w:rsidR="00F15DD7" w:rsidRPr="00F15DD7" w14:paraId="28848C3D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5C53A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54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BF64D" w14:textId="6E3FD77C" w:rsidR="00F15DD7" w:rsidRPr="00F15DD7" w:rsidRDefault="7304A303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</w:tr>
      <w:tr w:rsidR="00F15DD7" w:rsidRPr="00F15DD7" w14:paraId="207B83B0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4D6B5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55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D895C" w14:textId="1C5179B4" w:rsidR="00F15DD7" w:rsidRPr="00F15DD7" w:rsidRDefault="00060809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P</w:t>
            </w:r>
            <w:r w:rsidRPr="00060809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rimeiros botões florais individuais são visíveis fora das folhas, mas ainda estão fechados.</w:t>
            </w:r>
          </w:p>
        </w:tc>
      </w:tr>
      <w:tr w:rsidR="00F15DD7" w:rsidRPr="00F15DD7" w14:paraId="5D40CCE4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7C28A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56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F0C8A" w14:textId="0308B443" w:rsidR="00F15DD7" w:rsidRPr="00F15DD7" w:rsidRDefault="37CBAB3E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</w:tr>
      <w:tr w:rsidR="00F15DD7" w:rsidRPr="00F15DD7" w14:paraId="74F6B902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140F7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57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5FA0E" w14:textId="77777777" w:rsidR="00F15DD7" w:rsidRPr="00F15DD7" w:rsidRDefault="26FA78F7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</w:p>
        </w:tc>
      </w:tr>
      <w:tr w:rsidR="00F15DD7" w:rsidRPr="00F15DD7" w14:paraId="47CC4BDC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47E55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58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F5F6A" w14:textId="33958814" w:rsidR="00F15DD7" w:rsidRPr="00F15DD7" w:rsidRDefault="6C047C64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  <w:r w:rsidR="00F15DD7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 </w:t>
            </w:r>
          </w:p>
        </w:tc>
      </w:tr>
      <w:tr w:rsidR="00F15DD7" w:rsidRPr="00F15DD7" w14:paraId="345825FC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7158F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59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2D23B" w14:textId="1374056F" w:rsidR="00F15DD7" w:rsidRPr="00F15DD7" w:rsidRDefault="432C7CE2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Primeiras pétalas visíveis, muitos botões florais individuais</w:t>
            </w:r>
            <w:r w:rsidR="50C52BAB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 xml:space="preserve"> </w:t>
            </w: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ainda fechados.</w:t>
            </w:r>
          </w:p>
        </w:tc>
      </w:tr>
      <w:tr w:rsidR="00F15DD7" w:rsidRPr="00F15DD7" w14:paraId="4116D16F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5F476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02A62" w14:textId="1BE128B0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center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FLORESCIMENTO</w:t>
            </w:r>
            <w:r w:rsidR="00F15DD7"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 </w:t>
            </w:r>
          </w:p>
        </w:tc>
      </w:tr>
      <w:tr w:rsidR="00F15DD7" w:rsidRPr="00F15DD7" w14:paraId="6C8B8D0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D7561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60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CCCDA" w14:textId="7C0831B0" w:rsidR="00F15DD7" w:rsidRPr="00F15DD7" w:rsidRDefault="432C7CE2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 xml:space="preserve">Primeiras </w:t>
            </w:r>
            <w:r w:rsidR="377AE81A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 xml:space="preserve">flores </w:t>
            </w: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abrem</w:t>
            </w:r>
            <w:r w:rsidR="00F15DD7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 </w:t>
            </w:r>
          </w:p>
        </w:tc>
      </w:tr>
      <w:tr w:rsidR="00F15DD7" w:rsidRPr="00F15DD7" w14:paraId="408CA282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E2A79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61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03135" w14:textId="40CB7B09" w:rsidR="00F15DD7" w:rsidRPr="00F15DD7" w:rsidRDefault="432C7CE2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F</w:t>
            </w:r>
            <w:r w:rsidR="3153DB7C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lore</w:t>
            </w: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s abrem no primeiro racemo</w:t>
            </w:r>
          </w:p>
        </w:tc>
      </w:tr>
      <w:tr w:rsidR="00F15DD7" w:rsidRPr="00F15DD7" w14:paraId="12835430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33090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62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AEE43" w14:textId="77777777" w:rsidR="00F15DD7" w:rsidRPr="00F15DD7" w:rsidRDefault="56A082DB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</w:p>
        </w:tc>
      </w:tr>
      <w:tr w:rsidR="00F15DD7" w:rsidRPr="00F15DD7" w14:paraId="4542DE4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172BA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63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B39BE" w14:textId="04FC636B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Flores abrem em 3 racemos por planta</w:t>
            </w:r>
          </w:p>
        </w:tc>
      </w:tr>
      <w:tr w:rsidR="00F15DD7" w:rsidRPr="00F15DD7" w14:paraId="3F562A62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622BC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64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F5113" w14:textId="191243F0" w:rsidR="00F15DD7" w:rsidRPr="00F15DD7" w:rsidRDefault="259CDE2B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</w:tr>
      <w:tr w:rsidR="00F15DD7" w:rsidRPr="00F15DD7" w14:paraId="4196C71B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4BB54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65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37B87" w14:textId="07A22C99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Florescimento completo: flores abrem em 5 racemos por planta</w:t>
            </w:r>
          </w:p>
        </w:tc>
      </w:tr>
      <w:tr w:rsidR="00F15DD7" w:rsidRPr="00F15DD7" w14:paraId="003F17BD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12136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66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3FC9E" w14:textId="6B9A8280" w:rsidR="00F15DD7" w:rsidRPr="00F15DD7" w:rsidRDefault="16BB0220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  <w:r w:rsidR="00F15DD7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 </w:t>
            </w:r>
          </w:p>
        </w:tc>
      </w:tr>
      <w:tr w:rsidR="00F15DD7" w:rsidRPr="00F15DD7" w14:paraId="1B9A1E54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E5513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67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28235" w14:textId="7CB52FB1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Florescimento decaindo</w:t>
            </w:r>
          </w:p>
        </w:tc>
      </w:tr>
      <w:tr w:rsidR="00F15DD7" w:rsidRPr="00F15DD7" w14:paraId="476C99B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A37F0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68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0A73E" w14:textId="452B9BD3" w:rsidR="00F15DD7" w:rsidRPr="00F15DD7" w:rsidRDefault="2338468E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  <w:r w:rsidR="00F15DD7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  </w:t>
            </w:r>
          </w:p>
        </w:tc>
      </w:tr>
      <w:tr w:rsidR="00F15DD7" w:rsidRPr="00F15DD7" w14:paraId="7A2BBA7A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1E80D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69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FF876" w14:textId="0F3DE597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Fim do florescimento</w:t>
            </w:r>
          </w:p>
        </w:tc>
      </w:tr>
      <w:tr w:rsidR="00F15DD7" w:rsidRPr="00F15DD7" w14:paraId="2E554CB4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DE4EF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4A687" w14:textId="7F7E773C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center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DESENVOLVIMENTO DO FRUTO</w:t>
            </w:r>
            <w:r w:rsidR="00F15DD7"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 </w:t>
            </w:r>
          </w:p>
        </w:tc>
      </w:tr>
      <w:tr w:rsidR="00F15DD7" w:rsidRPr="00F15DD7" w14:paraId="3B21FDFF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C700E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70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39AAE" w14:textId="563CBCDD" w:rsidR="00F15DD7" w:rsidRPr="00F15DD7" w:rsidRDefault="432C7CE2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Primeiras vagens atingiram o comprimento final</w:t>
            </w:r>
            <w:r w:rsidR="068D2153"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 xml:space="preserve"> (“vagem plana”)</w:t>
            </w:r>
          </w:p>
        </w:tc>
      </w:tr>
      <w:tr w:rsidR="00F15DD7" w:rsidRPr="00F15DD7" w14:paraId="39ED229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9F1FC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71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51BEC" w14:textId="7388362A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10% das vagens atingiram o comprimento final</w:t>
            </w:r>
          </w:p>
        </w:tc>
      </w:tr>
      <w:tr w:rsidR="00E27BD4" w:rsidRPr="00F15DD7" w14:paraId="4597604E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516B5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72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4F067" w14:textId="6CB56CE4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</w:t>
            </w:r>
            <w:r w:rsidRPr="00875A72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atingiram o comprimento final</w:t>
            </w:r>
          </w:p>
        </w:tc>
      </w:tr>
      <w:tr w:rsidR="00E27BD4" w:rsidRPr="00F15DD7" w14:paraId="47FFD65E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675B6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73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EBE1B" w14:textId="524549D8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</w:t>
            </w:r>
            <w:r w:rsidRPr="00875A72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atingiram o comprimento final</w:t>
            </w:r>
          </w:p>
        </w:tc>
      </w:tr>
      <w:tr w:rsidR="00E27BD4" w:rsidRPr="00F15DD7" w14:paraId="076F8C43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FB5B5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74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AA744" w14:textId="7A2F084E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4</w:t>
            </w:r>
            <w:r w:rsidRPr="00875A72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atingiram o comprimento final</w:t>
            </w:r>
          </w:p>
        </w:tc>
      </w:tr>
      <w:tr w:rsidR="00E27BD4" w:rsidRPr="00F15DD7" w14:paraId="4D80BF9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48E6D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75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8CC41" w14:textId="028F1648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</w:t>
            </w:r>
            <w:r w:rsidRPr="00875A72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atingiram o comprimento final</w:t>
            </w:r>
          </w:p>
        </w:tc>
      </w:tr>
      <w:tr w:rsidR="00E27BD4" w:rsidRPr="00F15DD7" w14:paraId="4310879B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2E5EF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76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BF91D" w14:textId="009E945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</w:t>
            </w:r>
            <w:r w:rsidRPr="00875A72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atingiram o comprimento final</w:t>
            </w:r>
          </w:p>
        </w:tc>
      </w:tr>
      <w:tr w:rsidR="00E27BD4" w:rsidRPr="00F15DD7" w14:paraId="25FEAA94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F1661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77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A759B" w14:textId="48B3120A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</w:t>
            </w:r>
            <w:r w:rsidRPr="00875A72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atingiram o comprimento final</w:t>
            </w:r>
          </w:p>
        </w:tc>
      </w:tr>
      <w:tr w:rsidR="00E27BD4" w:rsidRPr="00F15DD7" w14:paraId="5E3F6F55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2BF7E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78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D90270" w14:textId="66BF27A9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</w:t>
            </w:r>
            <w:r w:rsidRPr="00875A72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atingiram o comprimento final</w:t>
            </w:r>
          </w:p>
        </w:tc>
      </w:tr>
      <w:tr w:rsidR="00F15DD7" w:rsidRPr="00F15DD7" w14:paraId="00CB2523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EF841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79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6B06D" w14:textId="3E99E5D8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Quase todas as vagens atingiram o comprimento final</w:t>
            </w:r>
          </w:p>
        </w:tc>
      </w:tr>
      <w:tr w:rsidR="00F15DD7" w:rsidRPr="00F15DD7" w14:paraId="2EAC33B3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C5389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D5B81" w14:textId="5DD48158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center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MATURAÇÃO</w:t>
            </w:r>
            <w:r w:rsidR="00F15DD7"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 </w:t>
            </w:r>
          </w:p>
        </w:tc>
      </w:tr>
      <w:tr w:rsidR="00F15DD7" w:rsidRPr="00F15DD7" w14:paraId="6BAC081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8354B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80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13ADD" w14:textId="51EA0ABB" w:rsidR="00F15DD7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Início da maturação</w:t>
            </w:r>
            <w:r w:rsidRPr="00E27BD4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: sementes verdes, preenchendo a cavidade da vagem</w:t>
            </w:r>
          </w:p>
        </w:tc>
      </w:tr>
      <w:tr w:rsidR="00F15DD7" w:rsidRPr="00F15DD7" w14:paraId="57C8D89F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FA2CA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81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4F506" w14:textId="629A75A5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10% das vagens maduras, sementes secas e duras</w:t>
            </w:r>
          </w:p>
        </w:tc>
      </w:tr>
      <w:tr w:rsidR="00E27BD4" w:rsidRPr="00F15DD7" w14:paraId="22776C5A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B25E6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82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9D61A" w14:textId="0F24F288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2</w:t>
            </w:r>
            <w:r w:rsidRPr="0093126A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maduras, sementes secas e duras</w:t>
            </w:r>
          </w:p>
        </w:tc>
      </w:tr>
      <w:tr w:rsidR="00E27BD4" w:rsidRPr="00F15DD7" w14:paraId="222FE834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4886B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83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254E7" w14:textId="5AF59A73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3</w:t>
            </w:r>
            <w:r w:rsidRPr="0093126A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maduras, sementes secas e duras</w:t>
            </w:r>
          </w:p>
        </w:tc>
      </w:tr>
      <w:tr w:rsidR="00E27BD4" w:rsidRPr="00F15DD7" w14:paraId="39E4F178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BD4E8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84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7CBB" w14:textId="62F61ED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4</w:t>
            </w:r>
            <w:r w:rsidRPr="0093126A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maduras, sementes secas e duras</w:t>
            </w:r>
          </w:p>
        </w:tc>
      </w:tr>
      <w:tr w:rsidR="00E27BD4" w:rsidRPr="00F15DD7" w14:paraId="66B255E0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052C6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85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44906" w14:textId="4BA56571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</w:t>
            </w:r>
            <w:r w:rsidRPr="0093126A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maduras, sementes secas e duras</w:t>
            </w:r>
          </w:p>
        </w:tc>
      </w:tr>
      <w:tr w:rsidR="00E27BD4" w:rsidRPr="00F15DD7" w14:paraId="22C5FA53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56563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86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F8034" w14:textId="6DA7CD5B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6</w:t>
            </w:r>
            <w:r w:rsidRPr="0093126A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maduras, sementes secas e duras</w:t>
            </w:r>
          </w:p>
        </w:tc>
      </w:tr>
      <w:tr w:rsidR="00E27BD4" w:rsidRPr="00F15DD7" w14:paraId="1025B87D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0F4CE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87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C5496" w14:textId="6D4E74F6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7</w:t>
            </w:r>
            <w:r w:rsidRPr="0093126A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maduras, sementes secas e duras</w:t>
            </w:r>
          </w:p>
        </w:tc>
      </w:tr>
      <w:tr w:rsidR="00E27BD4" w:rsidRPr="00F15DD7" w14:paraId="084AB71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35D84" w14:textId="77777777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lastRenderedPageBreak/>
              <w:t>88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75D14" w14:textId="4FDC5A44" w:rsidR="00E27BD4" w:rsidRPr="00F15DD7" w:rsidRDefault="00E27BD4" w:rsidP="00E27BD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</w:t>
            </w:r>
            <w:r w:rsidRPr="0093126A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0% das vagens maduras, sementes secas e duras</w:t>
            </w:r>
          </w:p>
        </w:tc>
      </w:tr>
      <w:tr w:rsidR="00F15DD7" w:rsidRPr="00F15DD7" w14:paraId="3846A0CB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E9358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89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77455" w14:textId="29E40DF4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E27BD4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Totalmente maduras: quase todas as vagens escuras, sementes secas e duras.</w:t>
            </w:r>
          </w:p>
        </w:tc>
      </w:tr>
      <w:tr w:rsidR="00F15DD7" w:rsidRPr="00F15DD7" w14:paraId="41F23B0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36344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3E12D" w14:textId="5EB4710E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center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  <w:u w:val="single"/>
              </w:rPr>
              <w:t>SENESCÊNCIA</w:t>
            </w:r>
            <w:r w:rsidR="00F15DD7"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 </w:t>
            </w:r>
          </w:p>
        </w:tc>
      </w:tr>
      <w:tr w:rsidR="00F15DD7" w:rsidRPr="00F15DD7" w14:paraId="69FD0EC5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FB13F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90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F83B9" w14:textId="77777777" w:rsidR="00F15DD7" w:rsidRPr="00F15DD7" w:rsidRDefault="0C1ACC8B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position w:val="0"/>
                <w:sz w:val="22"/>
                <w:szCs w:val="22"/>
              </w:rPr>
              <w:t>-</w:t>
            </w:r>
          </w:p>
        </w:tc>
      </w:tr>
      <w:tr w:rsidR="00F15DD7" w:rsidRPr="00F15DD7" w14:paraId="385A6407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C8F1B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91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ADC18" w14:textId="35B97451" w:rsidR="00F15DD7" w:rsidRPr="00F15DD7" w:rsidRDefault="68BA27FE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</w:tr>
      <w:tr w:rsidR="00F15DD7" w:rsidRPr="00F15DD7" w14:paraId="1E70AB59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C3C2D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92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D902C" w14:textId="732D57CE" w:rsidR="00F15DD7" w:rsidRPr="00F15DD7" w:rsidRDefault="68BA27FE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</w:tr>
      <w:tr w:rsidR="00F15DD7" w:rsidRPr="00F15DD7" w14:paraId="4D48DFE4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A341F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93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E6B57" w14:textId="31C4DB2C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Caule começa a escurecer</w:t>
            </w:r>
          </w:p>
        </w:tc>
      </w:tr>
      <w:tr w:rsidR="00F15DD7" w:rsidRPr="00F15DD7" w14:paraId="5C9F37AA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20E42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94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F169" w14:textId="398C4CE2" w:rsidR="00F15DD7" w:rsidRPr="00F15DD7" w:rsidRDefault="260234A9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</w:tr>
      <w:tr w:rsidR="00F15DD7" w:rsidRPr="00F15DD7" w14:paraId="2C98427D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74B86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95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93A8E" w14:textId="32AF8360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50% dos caules marrons ou pretos</w:t>
            </w:r>
          </w:p>
        </w:tc>
      </w:tr>
      <w:tr w:rsidR="00F15DD7" w:rsidRPr="00F15DD7" w14:paraId="33155D7C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B7446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96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88A7B" w14:textId="160D97E4" w:rsidR="00F15DD7" w:rsidRPr="00F15DD7" w:rsidRDefault="47AF191E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</w:tr>
      <w:tr w:rsidR="00F15DD7" w:rsidRPr="00F15DD7" w14:paraId="67647CEF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03EDA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97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8251B" w14:textId="1D7D9D71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Planta morta ou seca</w:t>
            </w:r>
          </w:p>
        </w:tc>
      </w:tr>
      <w:tr w:rsidR="00F15DD7" w:rsidRPr="00F15DD7" w14:paraId="06FAB476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9CDE5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98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C8157" w14:textId="52D42728" w:rsidR="00F15DD7" w:rsidRPr="00F15DD7" w:rsidRDefault="3342F1C8" w:rsidP="3FA85734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rPr>
                <w:rFonts w:asciiTheme="majorHAnsi" w:hAnsiTheme="majorHAnsi" w:cstheme="majorBidi"/>
                <w:position w:val="0"/>
                <w:sz w:val="22"/>
                <w:szCs w:val="22"/>
              </w:rPr>
            </w:pPr>
            <w:r w:rsidRPr="3FA85734">
              <w:rPr>
                <w:rFonts w:asciiTheme="majorHAnsi" w:hAnsiTheme="majorHAnsi" w:cstheme="majorBidi"/>
                <w:sz w:val="22"/>
                <w:szCs w:val="22"/>
              </w:rPr>
              <w:t>-</w:t>
            </w:r>
          </w:p>
        </w:tc>
      </w:tr>
      <w:tr w:rsidR="00F15DD7" w:rsidRPr="00F15DD7" w14:paraId="45AFED62" w14:textId="77777777" w:rsidTr="3545A81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9BBC7" w14:textId="77777777" w:rsidR="00F15DD7" w:rsidRPr="00F15DD7" w:rsidRDefault="00F15DD7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 w:rsidRPr="00F15DD7"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99  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5A1E0" w14:textId="4C8B4310" w:rsidR="00F15DD7" w:rsidRPr="00F15DD7" w:rsidRDefault="00E27BD4" w:rsidP="00F15DD7">
            <w:pPr>
              <w:suppressAutoHyphens w:val="0"/>
              <w:spacing w:line="240" w:lineRule="auto"/>
              <w:ind w:leftChars="0" w:left="0" w:right="36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position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position w:val="0"/>
                <w:sz w:val="22"/>
                <w:szCs w:val="22"/>
              </w:rPr>
              <w:t>Produto colhido</w:t>
            </w:r>
          </w:p>
        </w:tc>
      </w:tr>
    </w:tbl>
    <w:p w14:paraId="3F3944A8" w14:textId="77777777" w:rsidR="0012530A" w:rsidRPr="009B028C" w:rsidRDefault="0012530A" w:rsidP="000E53A7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30B33983" w14:textId="5DAC8A0F" w:rsidR="009E4BFB" w:rsidRPr="009B028C" w:rsidRDefault="009E4BFB" w:rsidP="000E53A7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B028C">
        <w:rPr>
          <w:rFonts w:asciiTheme="majorHAnsi" w:hAnsiTheme="majorHAnsi" w:cstheme="majorHAnsi"/>
          <w:b/>
          <w:bCs/>
          <w:color w:val="000000"/>
          <w:sz w:val="22"/>
          <w:szCs w:val="22"/>
        </w:rPr>
        <w:t>XI. BIBLIOGRAFIA</w:t>
      </w:r>
    </w:p>
    <w:p w14:paraId="5EE61E01" w14:textId="0A2B4FAB" w:rsidR="007F1798" w:rsidRPr="00A74D7C" w:rsidRDefault="0061081F" w:rsidP="000E53A7">
      <w:pPr>
        <w:spacing w:before="120" w:after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A74D7C">
        <w:rPr>
          <w:rFonts w:asciiTheme="majorHAnsi" w:eastAsia="Calibri" w:hAnsiTheme="majorHAnsi" w:cstheme="majorHAnsi"/>
          <w:sz w:val="22"/>
          <w:szCs w:val="22"/>
        </w:rPr>
        <w:t>1. União Internacional para Proteção das Obtenções Vegetais (UPOV), TG/</w:t>
      </w:r>
      <w:r w:rsidR="00DB36FA" w:rsidRPr="00A74D7C">
        <w:rPr>
          <w:rFonts w:asciiTheme="majorHAnsi" w:eastAsia="Calibri" w:hAnsiTheme="majorHAnsi" w:cstheme="majorHAnsi"/>
          <w:sz w:val="22"/>
          <w:szCs w:val="22"/>
        </w:rPr>
        <w:t>8</w:t>
      </w:r>
      <w:r w:rsidRPr="00A74D7C">
        <w:rPr>
          <w:rFonts w:asciiTheme="majorHAnsi" w:eastAsia="Calibri" w:hAnsiTheme="majorHAnsi" w:cstheme="majorHAnsi"/>
          <w:sz w:val="22"/>
          <w:szCs w:val="22"/>
        </w:rPr>
        <w:t>/</w:t>
      </w:r>
      <w:r w:rsidR="00DB36FA" w:rsidRPr="00A74D7C">
        <w:rPr>
          <w:rFonts w:asciiTheme="majorHAnsi" w:eastAsia="Calibri" w:hAnsiTheme="majorHAnsi" w:cstheme="majorHAnsi"/>
          <w:sz w:val="22"/>
          <w:szCs w:val="22"/>
        </w:rPr>
        <w:t>7, Genebra, 2018</w:t>
      </w:r>
      <w:r w:rsidRPr="00A74D7C">
        <w:rPr>
          <w:rFonts w:asciiTheme="majorHAnsi" w:eastAsia="Calibri" w:hAnsiTheme="majorHAnsi" w:cstheme="majorHAnsi"/>
          <w:sz w:val="22"/>
          <w:szCs w:val="22"/>
        </w:rPr>
        <w:t xml:space="preserve">. Disponível em: </w:t>
      </w:r>
      <w:hyperlink r:id="rId36" w:history="1">
        <w:r w:rsidR="00DB36FA" w:rsidRPr="00A74D7C">
          <w:rPr>
            <w:rStyle w:val="Hyperlink"/>
            <w:rFonts w:asciiTheme="majorHAnsi" w:eastAsia="Calibri" w:hAnsiTheme="majorHAnsi" w:cstheme="majorHAnsi"/>
            <w:color w:val="auto"/>
            <w:sz w:val="22"/>
            <w:szCs w:val="22"/>
            <w:u w:val="none"/>
          </w:rPr>
          <w:t>https://www.upov.int/edocs/tgdocs/en/tg008.pdf</w:t>
        </w:r>
      </w:hyperlink>
      <w:r w:rsidRPr="00A74D7C">
        <w:rPr>
          <w:rFonts w:asciiTheme="majorHAnsi" w:eastAsia="Calibri" w:hAnsiTheme="majorHAnsi" w:cstheme="majorHAnsi"/>
          <w:sz w:val="22"/>
          <w:szCs w:val="22"/>
        </w:rPr>
        <w:t xml:space="preserve">. Acesso em: </w:t>
      </w:r>
      <w:r w:rsidR="00DB36FA" w:rsidRPr="00A74D7C">
        <w:rPr>
          <w:rFonts w:asciiTheme="majorHAnsi" w:eastAsia="Calibri" w:hAnsiTheme="majorHAnsi" w:cstheme="majorHAnsi"/>
          <w:sz w:val="22"/>
          <w:szCs w:val="22"/>
        </w:rPr>
        <w:t>6</w:t>
      </w:r>
      <w:r w:rsidRPr="00A74D7C">
        <w:rPr>
          <w:rFonts w:asciiTheme="majorHAnsi" w:eastAsia="Calibri" w:hAnsiTheme="majorHAnsi" w:cstheme="majorHAnsi"/>
          <w:sz w:val="22"/>
          <w:szCs w:val="22"/>
        </w:rPr>
        <w:t xml:space="preserve"> de </w:t>
      </w:r>
      <w:r w:rsidR="00DB36FA" w:rsidRPr="00A74D7C">
        <w:rPr>
          <w:rFonts w:asciiTheme="majorHAnsi" w:eastAsia="Calibri" w:hAnsiTheme="majorHAnsi" w:cstheme="majorHAnsi"/>
          <w:sz w:val="22"/>
          <w:szCs w:val="22"/>
        </w:rPr>
        <w:t xml:space="preserve">abril </w:t>
      </w:r>
      <w:r w:rsidRPr="00A74D7C">
        <w:rPr>
          <w:rFonts w:asciiTheme="majorHAnsi" w:eastAsia="Calibri" w:hAnsiTheme="majorHAnsi" w:cstheme="majorHAnsi"/>
          <w:sz w:val="22"/>
          <w:szCs w:val="22"/>
        </w:rPr>
        <w:t>de 2</w:t>
      </w:r>
      <w:r w:rsidR="00DB36FA" w:rsidRPr="00A74D7C">
        <w:rPr>
          <w:rFonts w:asciiTheme="majorHAnsi" w:eastAsia="Calibri" w:hAnsiTheme="majorHAnsi" w:cstheme="majorHAnsi"/>
          <w:sz w:val="22"/>
          <w:szCs w:val="22"/>
        </w:rPr>
        <w:t>026</w:t>
      </w:r>
      <w:r w:rsidRPr="00A74D7C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295E5F80" w14:textId="77777777" w:rsidR="007F1798" w:rsidRPr="009B028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AA7AE23" w14:textId="77777777" w:rsidR="007F1798" w:rsidRPr="009B028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BC14AFD" w14:textId="77777777" w:rsidR="007F1798" w:rsidRPr="009B028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C7E0B10" w14:textId="77777777" w:rsidR="007F1798" w:rsidRPr="009B028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9ED566F" w14:textId="77777777" w:rsidR="00C113EF" w:rsidRPr="009B028C" w:rsidRDefault="00C113EF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FC6146E" w14:textId="77777777" w:rsidR="00C113EF" w:rsidRPr="009B028C" w:rsidRDefault="00C113EF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83DAEA8" w14:textId="77777777" w:rsidR="004A109B" w:rsidRDefault="004A109B" w:rsidP="00F15DD7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7D63938" w14:textId="77777777" w:rsidR="004A109B" w:rsidRDefault="004A109B" w:rsidP="00F15DD7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C3031B6" w14:textId="77777777" w:rsidR="004A109B" w:rsidRDefault="004A109B" w:rsidP="00F15DD7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8495CC6" w14:textId="77777777" w:rsidR="004A109B" w:rsidRDefault="004A109B" w:rsidP="00F15DD7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F03AC4E" w14:textId="77777777" w:rsidR="004A109B" w:rsidRDefault="004A109B" w:rsidP="00F15DD7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ADC9E91" w14:textId="77777777" w:rsidR="004A109B" w:rsidRDefault="004A109B" w:rsidP="00F15DD7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249C584" w14:textId="77777777" w:rsidR="004A109B" w:rsidRDefault="004A109B" w:rsidP="00F15DD7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664C9BD" w14:textId="77777777" w:rsidR="004A109B" w:rsidRDefault="004A109B" w:rsidP="699081AF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2"/>
          <w:szCs w:val="22"/>
        </w:rPr>
      </w:pPr>
    </w:p>
    <w:p w14:paraId="50E80379" w14:textId="17FE834B" w:rsidR="699081AF" w:rsidRDefault="699081AF" w:rsidP="699081AF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2"/>
          <w:szCs w:val="22"/>
        </w:rPr>
      </w:pPr>
    </w:p>
    <w:p w14:paraId="54CA687E" w14:textId="089FE69A" w:rsidR="699081AF" w:rsidRDefault="699081AF" w:rsidP="699081AF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2"/>
          <w:szCs w:val="22"/>
        </w:rPr>
      </w:pPr>
    </w:p>
    <w:p w14:paraId="3EB3576C" w14:textId="356222FE" w:rsidR="699081AF" w:rsidRDefault="699081AF" w:rsidP="699081AF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2"/>
          <w:szCs w:val="22"/>
        </w:rPr>
      </w:pPr>
    </w:p>
    <w:p w14:paraId="3FA28698" w14:textId="1D30BD44" w:rsidR="699081AF" w:rsidRDefault="699081AF" w:rsidP="699081AF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2"/>
          <w:szCs w:val="22"/>
        </w:rPr>
      </w:pPr>
    </w:p>
    <w:p w14:paraId="014D2F62" w14:textId="12ECF4C5" w:rsidR="699081AF" w:rsidRDefault="699081AF" w:rsidP="699081AF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2"/>
          <w:szCs w:val="22"/>
        </w:rPr>
      </w:pPr>
    </w:p>
    <w:p w14:paraId="527C8581" w14:textId="2D0B8856" w:rsidR="699081AF" w:rsidRDefault="699081AF" w:rsidP="2F99700D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2"/>
          <w:szCs w:val="22"/>
        </w:rPr>
      </w:pPr>
    </w:p>
    <w:p w14:paraId="5D4FCE35" w14:textId="665F0CDE" w:rsidR="007F1798" w:rsidRPr="009B028C" w:rsidRDefault="007F1798" w:rsidP="00A74D7C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B028C">
        <w:rPr>
          <w:rFonts w:asciiTheme="majorHAnsi" w:hAnsiTheme="majorHAnsi" w:cstheme="majorHAnsi"/>
          <w:b/>
          <w:bCs/>
          <w:sz w:val="22"/>
          <w:szCs w:val="22"/>
        </w:rPr>
        <w:t xml:space="preserve">Publicado no Diário Oficial da União nº </w:t>
      </w:r>
      <w:r w:rsidR="000C48E1">
        <w:rPr>
          <w:rFonts w:asciiTheme="majorHAnsi" w:hAnsiTheme="majorHAnsi" w:cstheme="majorHAnsi"/>
          <w:b/>
          <w:bCs/>
          <w:sz w:val="22"/>
          <w:szCs w:val="22"/>
        </w:rPr>
        <w:t>128</w:t>
      </w:r>
      <w:r w:rsidRPr="009B028C">
        <w:rPr>
          <w:rFonts w:asciiTheme="majorHAnsi" w:hAnsiTheme="majorHAnsi" w:cstheme="majorHAnsi"/>
          <w:b/>
          <w:bCs/>
          <w:sz w:val="22"/>
          <w:szCs w:val="22"/>
        </w:rPr>
        <w:t xml:space="preserve">, de </w:t>
      </w:r>
      <w:r w:rsidR="000C48E1">
        <w:rPr>
          <w:rFonts w:asciiTheme="majorHAnsi" w:hAnsiTheme="majorHAnsi" w:cstheme="majorHAnsi"/>
          <w:b/>
          <w:bCs/>
          <w:sz w:val="22"/>
          <w:szCs w:val="22"/>
        </w:rPr>
        <w:t>10</w:t>
      </w:r>
      <w:r w:rsidRPr="009B028C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0C48E1">
        <w:rPr>
          <w:rFonts w:asciiTheme="majorHAnsi" w:hAnsiTheme="majorHAnsi" w:cstheme="majorHAnsi"/>
          <w:b/>
          <w:bCs/>
          <w:sz w:val="22"/>
          <w:szCs w:val="22"/>
        </w:rPr>
        <w:t>07</w:t>
      </w:r>
      <w:r w:rsidRPr="009B028C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0C48E1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9B028C">
        <w:rPr>
          <w:rFonts w:asciiTheme="majorHAnsi" w:hAnsiTheme="majorHAnsi" w:cstheme="majorHAnsi"/>
          <w:b/>
          <w:bCs/>
          <w:sz w:val="22"/>
          <w:szCs w:val="22"/>
        </w:rPr>
        <w:t xml:space="preserve">, Seção 1, páginas </w:t>
      </w:r>
      <w:r w:rsidR="000C48E1">
        <w:rPr>
          <w:rFonts w:asciiTheme="majorHAnsi" w:hAnsiTheme="majorHAnsi" w:cstheme="majorHAnsi"/>
          <w:b/>
          <w:bCs/>
          <w:sz w:val="22"/>
          <w:szCs w:val="22"/>
        </w:rPr>
        <w:t>13</w:t>
      </w:r>
      <w:r w:rsidRPr="009B028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D4F8E" w:rsidRPr="009B028C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9B028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C48E1">
        <w:rPr>
          <w:rFonts w:asciiTheme="majorHAnsi" w:hAnsiTheme="majorHAnsi" w:cstheme="majorHAnsi"/>
          <w:b/>
          <w:bCs/>
          <w:sz w:val="22"/>
          <w:szCs w:val="22"/>
        </w:rPr>
        <w:t>14</w:t>
      </w:r>
      <w:r w:rsidRPr="009B028C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sectPr w:rsidR="007F1798" w:rsidRPr="009B028C" w:rsidSect="00557DA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7" w:h="16840"/>
      <w:pgMar w:top="1134" w:right="851" w:bottom="851" w:left="1134" w:header="720" w:footer="720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FD1E81" w16cex:dateUtc="2024-10-15T12:17:58.007Z"/>
  <w16cex:commentExtensible w16cex:durableId="118C6B67" w16cex:dateUtc="2024-10-15T12:22:06.748Z"/>
  <w16cex:commentExtensible w16cex:durableId="2EE1A8AA" w16cex:dateUtc="2024-10-15T12:23:21.06Z"/>
  <w16cex:commentExtensible w16cex:durableId="5C6617F3" w16cex:dateUtc="2024-10-15T12:28:35.671Z"/>
  <w16cex:commentExtensible w16cex:durableId="6CE7BF7B" w16cex:dateUtc="2024-10-15T12:57:45.157Z"/>
  <w16cex:commentExtensible w16cex:durableId="64EFE9F5" w16cex:dateUtc="2024-10-15T12:59:31.643Z"/>
  <w16cex:commentExtensible w16cex:durableId="2EA3E55D" w16cex:dateUtc="2024-10-15T13:00:01.613Z"/>
  <w16cex:commentExtensible w16cex:durableId="53D9FD20" w16cex:dateUtc="2024-10-15T13:01:21.673Z"/>
  <w16cex:commentExtensible w16cex:durableId="28963392" w16cex:dateUtc="2024-10-15T13:01:57.397Z"/>
  <w16cex:commentExtensible w16cex:durableId="070C7535" w16cex:dateUtc="2024-10-15T13:02:53.991Z"/>
  <w16cex:commentExtensible w16cex:durableId="0FF8A385" w16cex:dateUtc="2024-10-15T13:03:44.063Z"/>
  <w16cex:commentExtensible w16cex:durableId="6B20C3F8" w16cex:dateUtc="2024-10-15T13:04:41.912Z"/>
  <w16cex:commentExtensible w16cex:durableId="52471B47" w16cex:dateUtc="2024-10-15T13:07:35.09Z"/>
  <w16cex:commentExtensible w16cex:durableId="18F6C841" w16cex:dateUtc="2024-10-15T13:10:30.257Z"/>
  <w16cex:commentExtensible w16cex:durableId="1B72C6C4" w16cex:dateUtc="2024-10-15T13:11:53.201Z"/>
  <w16cex:commentExtensible w16cex:durableId="43F971C7" w16cex:dateUtc="2024-10-15T13:13:10.686Z"/>
  <w16cex:commentExtensible w16cex:durableId="051FC3C9" w16cex:dateUtc="2024-10-15T13:15:13.285Z"/>
  <w16cex:commentExtensible w16cex:durableId="04C3FD22" w16cex:dateUtc="2024-10-15T13:15:40.931Z"/>
  <w16cex:commentExtensible w16cex:durableId="102769B4" w16cex:dateUtc="2024-10-15T13:16:19.4Z"/>
  <w16cex:commentExtensible w16cex:durableId="268340F5" w16cex:dateUtc="2024-10-15T13:16:36.019Z"/>
  <w16cex:commentExtensible w16cex:durableId="5BCCB8B4" w16cex:dateUtc="2024-10-15T13:18:13.694Z"/>
  <w16cex:commentExtensible w16cex:durableId="2DD265E3" w16cex:dateUtc="2024-10-15T13:25:38.166Z"/>
  <w16cex:commentExtensible w16cex:durableId="2B54584C" w16cex:dateUtc="2024-10-15T13:26:18.126Z"/>
  <w16cex:commentExtensible w16cex:durableId="1004B962" w16cex:dateUtc="2024-10-15T13:29:34.605Z"/>
  <w16cex:commentExtensible w16cex:durableId="586C9369" w16cex:dateUtc="2024-10-15T13:29:50.396Z"/>
  <w16cex:commentExtensible w16cex:durableId="4A956291" w16cex:dateUtc="2024-10-15T13:30:42.097Z"/>
  <w16cex:commentExtensible w16cex:durableId="2BB5B32D" w16cex:dateUtc="2024-10-15T13:40:30.778Z"/>
  <w16cex:commentExtensible w16cex:durableId="27B7023B" w16cex:dateUtc="2024-10-15T13:42:39.557Z"/>
  <w16cex:commentExtensible w16cex:durableId="35214B28" w16cex:dateUtc="2024-10-15T13:43:11.283Z"/>
  <w16cex:commentExtensible w16cex:durableId="35B13AA7" w16cex:dateUtc="2024-10-15T13:52:56.609Z"/>
  <w16cex:commentExtensible w16cex:durableId="6F7B1D6B" w16cex:dateUtc="2024-10-15T13:53:57.241Z"/>
  <w16cex:commentExtensible w16cex:durableId="4C4B1347" w16cex:dateUtc="2024-10-15T13:59:41.711Z"/>
  <w16cex:commentExtensible w16cex:durableId="2F66CD47" w16cex:dateUtc="2024-10-15T14:01:26.524Z"/>
  <w16cex:commentExtensible w16cex:durableId="0B6DB1DD" w16cex:dateUtc="2024-10-15T14:02:14.719Z"/>
  <w16cex:commentExtensible w16cex:durableId="081C8B1A" w16cex:dateUtc="2024-10-15T14:02:45.942Z"/>
  <w16cex:commentExtensible w16cex:durableId="0621E7B9" w16cex:dateUtc="2024-10-15T14:03:43.733Z"/>
  <w16cex:commentExtensible w16cex:durableId="2144FF4F" w16cex:dateUtc="2024-10-15T14:05:34.55Z"/>
  <w16cex:commentExtensible w16cex:durableId="62C47E27" w16cex:dateUtc="2024-10-15T14:07:30.679Z"/>
  <w16cex:commentExtensible w16cex:durableId="1F6016C8" w16cex:dateUtc="2024-10-15T14:08:29.822Z"/>
  <w16cex:commentExtensible w16cex:durableId="1FE95DE0" w16cex:dateUtc="2024-10-15T14:10:13.15Z"/>
  <w16cex:commentExtensible w16cex:durableId="22B667D7" w16cex:dateUtc="2024-10-15T14:11:00.495Z"/>
  <w16cex:commentExtensible w16cex:durableId="0A7E4259" w16cex:dateUtc="2024-10-15T14:12:11.34Z"/>
  <w16cex:commentExtensible w16cex:durableId="64D39725" w16cex:dateUtc="2024-10-15T14:15:26.929Z"/>
  <w16cex:commentExtensible w16cex:durableId="3F985E27" w16cex:dateUtc="2024-10-15T14:17:08.076Z"/>
  <w16cex:commentExtensible w16cex:durableId="0C860AA1" w16cex:dateUtc="2024-10-15T14:17:38.799Z"/>
  <w16cex:commentExtensible w16cex:durableId="21D9F0B6" w16cex:dateUtc="2024-10-15T14:18:16.817Z"/>
  <w16cex:commentExtensible w16cex:durableId="6B7DA95A" w16cex:dateUtc="2024-10-15T14:19:01.44Z"/>
  <w16cex:commentExtensible w16cex:durableId="006D8558" w16cex:dateUtc="2024-10-15T14:21:22.042Z"/>
  <w16cex:commentExtensible w16cex:durableId="36F07674" w16cex:dateUtc="2024-10-15T14:21:47.512Z"/>
  <w16cex:commentExtensible w16cex:durableId="338B5118" w16cex:dateUtc="2024-10-15T14:22:18.231Z"/>
  <w16cex:commentExtensible w16cex:durableId="0742B0E8" w16cex:dateUtc="2024-10-15T14:23:47.739Z"/>
  <w16cex:commentExtensible w16cex:durableId="28523612" w16cex:dateUtc="2024-10-15T14:25:03.479Z"/>
  <w16cex:commentExtensible w16cex:durableId="747A6444" w16cex:dateUtc="2024-10-15T14:26:41.308Z"/>
  <w16cex:commentExtensible w16cex:durableId="62871BD5" w16cex:dateUtc="2024-10-15T14:27:14.604Z"/>
  <w16cex:commentExtensible w16cex:durableId="6CE19DDB" w16cex:dateUtc="2024-10-15T14:29:40.963Z"/>
  <w16cex:commentExtensible w16cex:durableId="31DEBE9B" w16cex:dateUtc="2024-10-15T14:48:45.951Z"/>
  <w16cex:commentExtensible w16cex:durableId="46EE3FAD" w16cex:dateUtc="2024-10-15T14:49:31.74Z"/>
  <w16cex:commentExtensible w16cex:durableId="607B9F9E" w16cex:dateUtc="2024-10-15T14:53:44.279Z"/>
  <w16cex:commentExtensible w16cex:durableId="0379A1E7" w16cex:dateUtc="2024-10-15T14:56:15.661Z"/>
  <w16cex:commentExtensible w16cex:durableId="1E6EC44A" w16cex:dateUtc="2024-10-15T15:00:17.596Z"/>
  <w16cex:commentExtensible w16cex:durableId="270489EC" w16cex:dateUtc="2025-11-26T20:14:27.4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C170DC1" w16cid:durableId="04FD1E81"/>
  <w16cid:commentId w16cid:paraId="00729F9F" w16cid:durableId="118C6B67"/>
  <w16cid:commentId w16cid:paraId="26A2A211" w16cid:durableId="2EE1A8AA"/>
  <w16cid:commentId w16cid:paraId="731509C0" w16cid:durableId="5C6617F3"/>
  <w16cid:commentId w16cid:paraId="402C3E1D" w16cid:durableId="6CE7BF7B"/>
  <w16cid:commentId w16cid:paraId="4A50531B" w16cid:durableId="64EFE9F5"/>
  <w16cid:commentId w16cid:paraId="0DFB2EBD" w16cid:durableId="2EA3E55D"/>
  <w16cid:commentId w16cid:paraId="6AD6BCAD" w16cid:durableId="53D9FD20"/>
  <w16cid:commentId w16cid:paraId="37E11E8A" w16cid:durableId="28963392"/>
  <w16cid:commentId w16cid:paraId="0D37FA20" w16cid:durableId="070C7535"/>
  <w16cid:commentId w16cid:paraId="172AB828" w16cid:durableId="0FF8A385"/>
  <w16cid:commentId w16cid:paraId="124B9597" w16cid:durableId="6B20C3F8"/>
  <w16cid:commentId w16cid:paraId="3248FD6B" w16cid:durableId="52471B47"/>
  <w16cid:commentId w16cid:paraId="19C58290" w16cid:durableId="18F6C841"/>
  <w16cid:commentId w16cid:paraId="5BC2FDC9" w16cid:durableId="1B72C6C4"/>
  <w16cid:commentId w16cid:paraId="2078C690" w16cid:durableId="43F971C7"/>
  <w16cid:commentId w16cid:paraId="162B59AB" w16cid:durableId="051FC3C9"/>
  <w16cid:commentId w16cid:paraId="11682573" w16cid:durableId="04C3FD22"/>
  <w16cid:commentId w16cid:paraId="730920C9" w16cid:durableId="102769B4"/>
  <w16cid:commentId w16cid:paraId="53C075F9" w16cid:durableId="268340F5"/>
  <w16cid:commentId w16cid:paraId="5D665FC6" w16cid:durableId="5BCCB8B4"/>
  <w16cid:commentId w16cid:paraId="6477B72E" w16cid:durableId="2DD265E3"/>
  <w16cid:commentId w16cid:paraId="66182A77" w16cid:durableId="2B54584C"/>
  <w16cid:commentId w16cid:paraId="20BB4A99" w16cid:durableId="1004B962"/>
  <w16cid:commentId w16cid:paraId="0FF0B089" w16cid:durableId="586C9369"/>
  <w16cid:commentId w16cid:paraId="77E6C410" w16cid:durableId="4A956291"/>
  <w16cid:commentId w16cid:paraId="40A2B4D0" w16cid:durableId="2BB5B32D"/>
  <w16cid:commentId w16cid:paraId="67C690E2" w16cid:durableId="27B7023B"/>
  <w16cid:commentId w16cid:paraId="42962FEF" w16cid:durableId="35214B28"/>
  <w16cid:commentId w16cid:paraId="62CD977C" w16cid:durableId="35B13AA7"/>
  <w16cid:commentId w16cid:paraId="2C5F1DA0" w16cid:durableId="6F7B1D6B"/>
  <w16cid:commentId w16cid:paraId="0E0276B1" w16cid:durableId="4C4B1347"/>
  <w16cid:commentId w16cid:paraId="5DE17442" w16cid:durableId="2F66CD47"/>
  <w16cid:commentId w16cid:paraId="69C70148" w16cid:durableId="0B6DB1DD"/>
  <w16cid:commentId w16cid:paraId="5ADEF03C" w16cid:durableId="081C8B1A"/>
  <w16cid:commentId w16cid:paraId="5236AD80" w16cid:durableId="0621E7B9"/>
  <w16cid:commentId w16cid:paraId="57F74C00" w16cid:durableId="2144FF4F"/>
  <w16cid:commentId w16cid:paraId="100F3709" w16cid:durableId="62C47E27"/>
  <w16cid:commentId w16cid:paraId="4C1B5F73" w16cid:durableId="1F6016C8"/>
  <w16cid:commentId w16cid:paraId="6A4A5C19" w16cid:durableId="1FE95DE0"/>
  <w16cid:commentId w16cid:paraId="4C824906" w16cid:durableId="22B667D7"/>
  <w16cid:commentId w16cid:paraId="040320B4" w16cid:durableId="0A7E4259"/>
  <w16cid:commentId w16cid:paraId="19B5F830" w16cid:durableId="64D39725"/>
  <w16cid:commentId w16cid:paraId="17B17C0A" w16cid:durableId="3F985E27"/>
  <w16cid:commentId w16cid:paraId="6C53E6D6" w16cid:durableId="0C860AA1"/>
  <w16cid:commentId w16cid:paraId="15229D59" w16cid:durableId="21D9F0B6"/>
  <w16cid:commentId w16cid:paraId="46A7B04B" w16cid:durableId="6B7DA95A"/>
  <w16cid:commentId w16cid:paraId="325C5324" w16cid:durableId="006D8558"/>
  <w16cid:commentId w16cid:paraId="4ACB4CA9" w16cid:durableId="36F07674"/>
  <w16cid:commentId w16cid:paraId="786B72B8" w16cid:durableId="338B5118"/>
  <w16cid:commentId w16cid:paraId="3E8DBD51" w16cid:durableId="0742B0E8"/>
  <w16cid:commentId w16cid:paraId="79BBAB4F" w16cid:durableId="28523612"/>
  <w16cid:commentId w16cid:paraId="6DA5C109" w16cid:durableId="747A6444"/>
  <w16cid:commentId w16cid:paraId="5D999A4D" w16cid:durableId="62871BD5"/>
  <w16cid:commentId w16cid:paraId="7A8D2DC7" w16cid:durableId="6CE19DDB"/>
  <w16cid:commentId w16cid:paraId="6A4F7B14" w16cid:durableId="31DEBE9B"/>
  <w16cid:commentId w16cid:paraId="0CE1A5FB" w16cid:durableId="46EE3FAD"/>
  <w16cid:commentId w16cid:paraId="340E0D06" w16cid:durableId="607B9F9E"/>
  <w16cid:commentId w16cid:paraId="6D0728C8" w16cid:durableId="0379A1E7"/>
  <w16cid:commentId w16cid:paraId="231163F8" w16cid:durableId="1E6EC44A"/>
  <w16cid:commentId w16cid:paraId="613CF834" w16cid:durableId="270489E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56EA" w14:textId="77777777" w:rsidR="00E90BE1" w:rsidRDefault="00E90BE1" w:rsidP="00D65B9B">
      <w:pPr>
        <w:spacing w:line="240" w:lineRule="auto"/>
        <w:ind w:left="0" w:hanging="2"/>
      </w:pPr>
      <w:r>
        <w:separator/>
      </w:r>
    </w:p>
  </w:endnote>
  <w:endnote w:type="continuationSeparator" w:id="0">
    <w:p w14:paraId="025A1EF4" w14:textId="77777777" w:rsidR="00E90BE1" w:rsidRDefault="00E90BE1" w:rsidP="00D65B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B89C" w14:textId="77777777" w:rsidR="004D043C" w:rsidRDefault="004D043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605"/>
      <w:docPartObj>
        <w:docPartGallery w:val="Page Numbers (Bottom of Page)"/>
        <w:docPartUnique/>
      </w:docPartObj>
    </w:sdtPr>
    <w:sdtEndPr/>
    <w:sdtContent>
      <w:p w14:paraId="37ADB904" w14:textId="3105C8E5" w:rsidR="004D043C" w:rsidRDefault="004D043C">
        <w:pPr>
          <w:pStyle w:val="Rodap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1F8">
          <w:rPr>
            <w:noProof/>
          </w:rPr>
          <w:t>4</w:t>
        </w:r>
        <w:r>
          <w:fldChar w:fldCharType="end"/>
        </w:r>
      </w:p>
    </w:sdtContent>
  </w:sdt>
  <w:p w14:paraId="0BC4917F" w14:textId="77777777" w:rsidR="004D043C" w:rsidRDefault="004D043C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64F8" w14:textId="77777777" w:rsidR="004D043C" w:rsidRDefault="004D043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E5DFC" w14:textId="77777777" w:rsidR="00E90BE1" w:rsidRDefault="00E90BE1" w:rsidP="00D65B9B">
      <w:pPr>
        <w:spacing w:line="240" w:lineRule="auto"/>
        <w:ind w:left="0" w:hanging="2"/>
      </w:pPr>
      <w:r>
        <w:separator/>
      </w:r>
    </w:p>
  </w:footnote>
  <w:footnote w:type="continuationSeparator" w:id="0">
    <w:p w14:paraId="4B833C8D" w14:textId="77777777" w:rsidR="00E90BE1" w:rsidRDefault="00E90BE1" w:rsidP="00D65B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2C85E" w14:textId="77777777" w:rsidR="004D043C" w:rsidRDefault="004D043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EB7A" w14:textId="77777777" w:rsidR="004D043C" w:rsidRDefault="004D043C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527B" w14:textId="77777777" w:rsidR="004D043C" w:rsidRDefault="004D043C">
    <w:pPr>
      <w:pStyle w:val="Cabealh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3AF"/>
    <w:multiLevelType w:val="hybridMultilevel"/>
    <w:tmpl w:val="3DDEC64A"/>
    <w:lvl w:ilvl="0" w:tplc="DCCAD9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23F1"/>
    <w:multiLevelType w:val="hybridMultilevel"/>
    <w:tmpl w:val="D87E01C6"/>
    <w:lvl w:ilvl="0" w:tplc="B17EDD42">
      <w:start w:val="1"/>
      <w:numFmt w:val="decimal"/>
      <w:lvlText w:val="(%1)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297D5D5F"/>
    <w:multiLevelType w:val="hybridMultilevel"/>
    <w:tmpl w:val="97424AB2"/>
    <w:lvl w:ilvl="0" w:tplc="3B989F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1D9081D"/>
    <w:multiLevelType w:val="hybridMultilevel"/>
    <w:tmpl w:val="D96A54E2"/>
    <w:lvl w:ilvl="0" w:tplc="42E0195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2B63E12"/>
    <w:multiLevelType w:val="multilevel"/>
    <w:tmpl w:val="03040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8F5A3F"/>
    <w:multiLevelType w:val="hybridMultilevel"/>
    <w:tmpl w:val="1696007C"/>
    <w:lvl w:ilvl="0" w:tplc="94C2455A">
      <w:start w:val="32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74649"/>
    <w:multiLevelType w:val="hybridMultilevel"/>
    <w:tmpl w:val="259AD054"/>
    <w:lvl w:ilvl="0" w:tplc="A038215C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0F12E8A"/>
    <w:multiLevelType w:val="multilevel"/>
    <w:tmpl w:val="32C290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167F6A"/>
    <w:multiLevelType w:val="hybridMultilevel"/>
    <w:tmpl w:val="9F227C08"/>
    <w:lvl w:ilvl="0" w:tplc="2194B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4607C"/>
    <w:multiLevelType w:val="hybridMultilevel"/>
    <w:tmpl w:val="C286008A"/>
    <w:lvl w:ilvl="0" w:tplc="2A08F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83536"/>
    <w:multiLevelType w:val="hybridMultilevel"/>
    <w:tmpl w:val="569AA220"/>
    <w:lvl w:ilvl="0" w:tplc="DC322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E0087"/>
    <w:multiLevelType w:val="hybridMultilevel"/>
    <w:tmpl w:val="AA1C999E"/>
    <w:lvl w:ilvl="0" w:tplc="35DCB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93348"/>
    <w:multiLevelType w:val="hybridMultilevel"/>
    <w:tmpl w:val="668095AC"/>
    <w:lvl w:ilvl="0" w:tplc="FE00004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61B10CAA"/>
    <w:multiLevelType w:val="multilevel"/>
    <w:tmpl w:val="1A7ED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7B255C8"/>
    <w:multiLevelType w:val="hybridMultilevel"/>
    <w:tmpl w:val="7A546C34"/>
    <w:lvl w:ilvl="0" w:tplc="BCEAFB4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6F7C48E0"/>
    <w:multiLevelType w:val="hybridMultilevel"/>
    <w:tmpl w:val="C6B81608"/>
    <w:lvl w:ilvl="0" w:tplc="7D720B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37D7C"/>
    <w:multiLevelType w:val="hybridMultilevel"/>
    <w:tmpl w:val="6C94EB88"/>
    <w:lvl w:ilvl="0" w:tplc="FA24B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15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7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fCjdovYzqgAJLEpLsiLCvsNyG4uhhsnckMC03WujAZmSIAgS+lq2Csobc9YT9cFbDy5+lqO1AISRIBiLYg1H9Q==" w:salt="QIX8todg9GXhVuSMU3qcb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57"/>
    <w:rsid w:val="0000202A"/>
    <w:rsid w:val="000124CB"/>
    <w:rsid w:val="00013C0D"/>
    <w:rsid w:val="0003336B"/>
    <w:rsid w:val="0003746A"/>
    <w:rsid w:val="000448A9"/>
    <w:rsid w:val="000555B6"/>
    <w:rsid w:val="000574D6"/>
    <w:rsid w:val="00060809"/>
    <w:rsid w:val="00084FFE"/>
    <w:rsid w:val="00085EF7"/>
    <w:rsid w:val="00097DB8"/>
    <w:rsid w:val="000A1576"/>
    <w:rsid w:val="000B37CF"/>
    <w:rsid w:val="000B4FF4"/>
    <w:rsid w:val="000C1D4B"/>
    <w:rsid w:val="000C48E1"/>
    <w:rsid w:val="000C5B8C"/>
    <w:rsid w:val="000E2B02"/>
    <w:rsid w:val="000E53A7"/>
    <w:rsid w:val="000F5406"/>
    <w:rsid w:val="000F6A0E"/>
    <w:rsid w:val="00107C35"/>
    <w:rsid w:val="001114BB"/>
    <w:rsid w:val="00115BE6"/>
    <w:rsid w:val="0012530A"/>
    <w:rsid w:val="00125329"/>
    <w:rsid w:val="00134A96"/>
    <w:rsid w:val="00148F49"/>
    <w:rsid w:val="0015748C"/>
    <w:rsid w:val="00162904"/>
    <w:rsid w:val="0016527E"/>
    <w:rsid w:val="00175CA4"/>
    <w:rsid w:val="00177EB7"/>
    <w:rsid w:val="00195FD2"/>
    <w:rsid w:val="001C1F61"/>
    <w:rsid w:val="001C61CE"/>
    <w:rsid w:val="001D2840"/>
    <w:rsid w:val="001E17D2"/>
    <w:rsid w:val="001EEB97"/>
    <w:rsid w:val="001F0FB6"/>
    <w:rsid w:val="001F2EDA"/>
    <w:rsid w:val="001F3AA4"/>
    <w:rsid w:val="002014F3"/>
    <w:rsid w:val="00204129"/>
    <w:rsid w:val="0023634A"/>
    <w:rsid w:val="00253E82"/>
    <w:rsid w:val="0025575D"/>
    <w:rsid w:val="00255E66"/>
    <w:rsid w:val="00261EEE"/>
    <w:rsid w:val="00263DF3"/>
    <w:rsid w:val="002664EF"/>
    <w:rsid w:val="00266D24"/>
    <w:rsid w:val="00273D4F"/>
    <w:rsid w:val="00276835"/>
    <w:rsid w:val="00286BF7"/>
    <w:rsid w:val="00293AFC"/>
    <w:rsid w:val="002B0492"/>
    <w:rsid w:val="002B71AF"/>
    <w:rsid w:val="002B7ACE"/>
    <w:rsid w:val="002C0369"/>
    <w:rsid w:val="002C37AE"/>
    <w:rsid w:val="002C7209"/>
    <w:rsid w:val="002D1743"/>
    <w:rsid w:val="002D2676"/>
    <w:rsid w:val="002D4F8E"/>
    <w:rsid w:val="002E313B"/>
    <w:rsid w:val="002F2993"/>
    <w:rsid w:val="00301E6E"/>
    <w:rsid w:val="003028F0"/>
    <w:rsid w:val="00303BA3"/>
    <w:rsid w:val="003120FE"/>
    <w:rsid w:val="003139A5"/>
    <w:rsid w:val="00315DF1"/>
    <w:rsid w:val="003160F2"/>
    <w:rsid w:val="00321FEE"/>
    <w:rsid w:val="00323D2F"/>
    <w:rsid w:val="00333A08"/>
    <w:rsid w:val="00337317"/>
    <w:rsid w:val="0036486C"/>
    <w:rsid w:val="00371923"/>
    <w:rsid w:val="00377741"/>
    <w:rsid w:val="003828B8"/>
    <w:rsid w:val="003A71F8"/>
    <w:rsid w:val="003B2EA5"/>
    <w:rsid w:val="003B39CA"/>
    <w:rsid w:val="003B39D8"/>
    <w:rsid w:val="003C0847"/>
    <w:rsid w:val="003C632F"/>
    <w:rsid w:val="00402AC0"/>
    <w:rsid w:val="0040401B"/>
    <w:rsid w:val="00411D86"/>
    <w:rsid w:val="00412E27"/>
    <w:rsid w:val="0041605C"/>
    <w:rsid w:val="00431A00"/>
    <w:rsid w:val="00436712"/>
    <w:rsid w:val="00440303"/>
    <w:rsid w:val="00443E8A"/>
    <w:rsid w:val="00452DA2"/>
    <w:rsid w:val="0047715D"/>
    <w:rsid w:val="00477AEC"/>
    <w:rsid w:val="00484279"/>
    <w:rsid w:val="0049280D"/>
    <w:rsid w:val="004A109B"/>
    <w:rsid w:val="004A25D7"/>
    <w:rsid w:val="004A33EC"/>
    <w:rsid w:val="004C2A0D"/>
    <w:rsid w:val="004C4438"/>
    <w:rsid w:val="004C5302"/>
    <w:rsid w:val="004C5D20"/>
    <w:rsid w:val="004C78CA"/>
    <w:rsid w:val="004D0016"/>
    <w:rsid w:val="004D043C"/>
    <w:rsid w:val="004D4E3B"/>
    <w:rsid w:val="004D57B2"/>
    <w:rsid w:val="004E1E2C"/>
    <w:rsid w:val="004E6B74"/>
    <w:rsid w:val="004E7B40"/>
    <w:rsid w:val="004F5B04"/>
    <w:rsid w:val="00506399"/>
    <w:rsid w:val="00511157"/>
    <w:rsid w:val="005258A1"/>
    <w:rsid w:val="00527EFA"/>
    <w:rsid w:val="00546FD0"/>
    <w:rsid w:val="00557DA0"/>
    <w:rsid w:val="00561AFA"/>
    <w:rsid w:val="00563FEF"/>
    <w:rsid w:val="00583686"/>
    <w:rsid w:val="00586649"/>
    <w:rsid w:val="00590D5A"/>
    <w:rsid w:val="00594286"/>
    <w:rsid w:val="005A18CF"/>
    <w:rsid w:val="005A3CEB"/>
    <w:rsid w:val="005A4CA6"/>
    <w:rsid w:val="005B7E44"/>
    <w:rsid w:val="005C2E18"/>
    <w:rsid w:val="005E5D4A"/>
    <w:rsid w:val="005E5DC7"/>
    <w:rsid w:val="005E7BBB"/>
    <w:rsid w:val="005F052F"/>
    <w:rsid w:val="006042F9"/>
    <w:rsid w:val="0061081F"/>
    <w:rsid w:val="00613CE2"/>
    <w:rsid w:val="00626FDC"/>
    <w:rsid w:val="00637ED2"/>
    <w:rsid w:val="00646097"/>
    <w:rsid w:val="00661FF5"/>
    <w:rsid w:val="0068472A"/>
    <w:rsid w:val="006A0636"/>
    <w:rsid w:val="006B24AB"/>
    <w:rsid w:val="006B60D6"/>
    <w:rsid w:val="006C7628"/>
    <w:rsid w:val="006D060A"/>
    <w:rsid w:val="006D19A1"/>
    <w:rsid w:val="006D4058"/>
    <w:rsid w:val="006E5500"/>
    <w:rsid w:val="006F5E6B"/>
    <w:rsid w:val="00701B02"/>
    <w:rsid w:val="007072E2"/>
    <w:rsid w:val="0071283F"/>
    <w:rsid w:val="0072589D"/>
    <w:rsid w:val="007451A9"/>
    <w:rsid w:val="00745859"/>
    <w:rsid w:val="007527BD"/>
    <w:rsid w:val="00755B92"/>
    <w:rsid w:val="00766D9D"/>
    <w:rsid w:val="00772473"/>
    <w:rsid w:val="00786E74"/>
    <w:rsid w:val="007A3CCE"/>
    <w:rsid w:val="007B4FA4"/>
    <w:rsid w:val="007C237E"/>
    <w:rsid w:val="007C3687"/>
    <w:rsid w:val="007C3753"/>
    <w:rsid w:val="007D7F9C"/>
    <w:rsid w:val="007E4D12"/>
    <w:rsid w:val="007F1798"/>
    <w:rsid w:val="008062CC"/>
    <w:rsid w:val="0081707A"/>
    <w:rsid w:val="008268F7"/>
    <w:rsid w:val="008658A4"/>
    <w:rsid w:val="008763B8"/>
    <w:rsid w:val="00877620"/>
    <w:rsid w:val="0088D619"/>
    <w:rsid w:val="00890164"/>
    <w:rsid w:val="00895E39"/>
    <w:rsid w:val="008A5FD0"/>
    <w:rsid w:val="008D4001"/>
    <w:rsid w:val="008E75FD"/>
    <w:rsid w:val="008E7E57"/>
    <w:rsid w:val="009046C3"/>
    <w:rsid w:val="00904DD4"/>
    <w:rsid w:val="00911575"/>
    <w:rsid w:val="00914CF5"/>
    <w:rsid w:val="00937083"/>
    <w:rsid w:val="0094193E"/>
    <w:rsid w:val="0094472E"/>
    <w:rsid w:val="0094598B"/>
    <w:rsid w:val="0094AF35"/>
    <w:rsid w:val="0095339C"/>
    <w:rsid w:val="0095665A"/>
    <w:rsid w:val="00964F56"/>
    <w:rsid w:val="009663FD"/>
    <w:rsid w:val="0097500E"/>
    <w:rsid w:val="00976BF0"/>
    <w:rsid w:val="00980651"/>
    <w:rsid w:val="009A2417"/>
    <w:rsid w:val="009B028C"/>
    <w:rsid w:val="009C1063"/>
    <w:rsid w:val="009D33EA"/>
    <w:rsid w:val="009E1663"/>
    <w:rsid w:val="009E1760"/>
    <w:rsid w:val="009E4481"/>
    <w:rsid w:val="009E4BFB"/>
    <w:rsid w:val="009E79E3"/>
    <w:rsid w:val="00A04F6F"/>
    <w:rsid w:val="00A10D41"/>
    <w:rsid w:val="00A11988"/>
    <w:rsid w:val="00A1702E"/>
    <w:rsid w:val="00A2018B"/>
    <w:rsid w:val="00A22362"/>
    <w:rsid w:val="00A26FE6"/>
    <w:rsid w:val="00A325AC"/>
    <w:rsid w:val="00A32863"/>
    <w:rsid w:val="00A3593D"/>
    <w:rsid w:val="00A51E9E"/>
    <w:rsid w:val="00A57047"/>
    <w:rsid w:val="00A6307C"/>
    <w:rsid w:val="00A74D7C"/>
    <w:rsid w:val="00A75446"/>
    <w:rsid w:val="00A80103"/>
    <w:rsid w:val="00A8195E"/>
    <w:rsid w:val="00A97207"/>
    <w:rsid w:val="00AB0629"/>
    <w:rsid w:val="00AB0C61"/>
    <w:rsid w:val="00AB209F"/>
    <w:rsid w:val="00AB7D85"/>
    <w:rsid w:val="00AD3FBA"/>
    <w:rsid w:val="00AE3342"/>
    <w:rsid w:val="00B1639A"/>
    <w:rsid w:val="00B35364"/>
    <w:rsid w:val="00B405A8"/>
    <w:rsid w:val="00B566D6"/>
    <w:rsid w:val="00B7494A"/>
    <w:rsid w:val="00B76031"/>
    <w:rsid w:val="00B82FF3"/>
    <w:rsid w:val="00B83206"/>
    <w:rsid w:val="00B92CA7"/>
    <w:rsid w:val="00B95E5C"/>
    <w:rsid w:val="00BA2920"/>
    <w:rsid w:val="00BA3BC0"/>
    <w:rsid w:val="00BA49AA"/>
    <w:rsid w:val="00BA5478"/>
    <w:rsid w:val="00BB29D3"/>
    <w:rsid w:val="00BC2BD8"/>
    <w:rsid w:val="00BC3F6A"/>
    <w:rsid w:val="00BC6D4B"/>
    <w:rsid w:val="00BD3EE4"/>
    <w:rsid w:val="00BD478B"/>
    <w:rsid w:val="00BE43E2"/>
    <w:rsid w:val="00BE5B0E"/>
    <w:rsid w:val="00BF1807"/>
    <w:rsid w:val="00C01648"/>
    <w:rsid w:val="00C063C8"/>
    <w:rsid w:val="00C0729E"/>
    <w:rsid w:val="00C113EF"/>
    <w:rsid w:val="00C171C0"/>
    <w:rsid w:val="00C23DEE"/>
    <w:rsid w:val="00C2713D"/>
    <w:rsid w:val="00C3750A"/>
    <w:rsid w:val="00C456A1"/>
    <w:rsid w:val="00C476A6"/>
    <w:rsid w:val="00C52E3E"/>
    <w:rsid w:val="00C53111"/>
    <w:rsid w:val="00C75C12"/>
    <w:rsid w:val="00C907F2"/>
    <w:rsid w:val="00C92AA6"/>
    <w:rsid w:val="00C96CE8"/>
    <w:rsid w:val="00CB4627"/>
    <w:rsid w:val="00CC171F"/>
    <w:rsid w:val="00CC629F"/>
    <w:rsid w:val="00CC7D3A"/>
    <w:rsid w:val="00CD1D56"/>
    <w:rsid w:val="00CE1B2B"/>
    <w:rsid w:val="00CE4053"/>
    <w:rsid w:val="00CE5754"/>
    <w:rsid w:val="00CE5C1B"/>
    <w:rsid w:val="00D0255A"/>
    <w:rsid w:val="00D039AE"/>
    <w:rsid w:val="00D12C6F"/>
    <w:rsid w:val="00D15633"/>
    <w:rsid w:val="00D16522"/>
    <w:rsid w:val="00D26E91"/>
    <w:rsid w:val="00D36550"/>
    <w:rsid w:val="00D37513"/>
    <w:rsid w:val="00D46039"/>
    <w:rsid w:val="00D463CF"/>
    <w:rsid w:val="00D470FA"/>
    <w:rsid w:val="00D56AFE"/>
    <w:rsid w:val="00D602B1"/>
    <w:rsid w:val="00D65B9B"/>
    <w:rsid w:val="00D66CF1"/>
    <w:rsid w:val="00D906C3"/>
    <w:rsid w:val="00D972D5"/>
    <w:rsid w:val="00DA41FA"/>
    <w:rsid w:val="00DB36FA"/>
    <w:rsid w:val="00DC5DB2"/>
    <w:rsid w:val="00DD3F23"/>
    <w:rsid w:val="00DE3043"/>
    <w:rsid w:val="00DE4ADF"/>
    <w:rsid w:val="00DF2C3D"/>
    <w:rsid w:val="00E02E81"/>
    <w:rsid w:val="00E10CA8"/>
    <w:rsid w:val="00E10EC6"/>
    <w:rsid w:val="00E12330"/>
    <w:rsid w:val="00E1B1D1"/>
    <w:rsid w:val="00E2616B"/>
    <w:rsid w:val="00E27BD4"/>
    <w:rsid w:val="00E3300E"/>
    <w:rsid w:val="00E3B520"/>
    <w:rsid w:val="00E45DBE"/>
    <w:rsid w:val="00E52BF6"/>
    <w:rsid w:val="00E5767E"/>
    <w:rsid w:val="00E7013E"/>
    <w:rsid w:val="00E71D91"/>
    <w:rsid w:val="00E74F4E"/>
    <w:rsid w:val="00E7687B"/>
    <w:rsid w:val="00E83EBA"/>
    <w:rsid w:val="00E87698"/>
    <w:rsid w:val="00E9010C"/>
    <w:rsid w:val="00E90BE1"/>
    <w:rsid w:val="00E942E0"/>
    <w:rsid w:val="00E960D7"/>
    <w:rsid w:val="00E9739E"/>
    <w:rsid w:val="00EA6109"/>
    <w:rsid w:val="00EB53A0"/>
    <w:rsid w:val="00EB6DE7"/>
    <w:rsid w:val="00EC4269"/>
    <w:rsid w:val="00ED3A91"/>
    <w:rsid w:val="00ED64CE"/>
    <w:rsid w:val="00EE1005"/>
    <w:rsid w:val="00EF0974"/>
    <w:rsid w:val="00F05956"/>
    <w:rsid w:val="00F15DD7"/>
    <w:rsid w:val="00F25677"/>
    <w:rsid w:val="00F56760"/>
    <w:rsid w:val="00F70859"/>
    <w:rsid w:val="00F730AF"/>
    <w:rsid w:val="00F85E7D"/>
    <w:rsid w:val="00FA1B07"/>
    <w:rsid w:val="00FA3D36"/>
    <w:rsid w:val="00FB2D21"/>
    <w:rsid w:val="00FC2EFD"/>
    <w:rsid w:val="00FC6B6B"/>
    <w:rsid w:val="00FC71CA"/>
    <w:rsid w:val="00FE47A2"/>
    <w:rsid w:val="00FE4909"/>
    <w:rsid w:val="00FF067A"/>
    <w:rsid w:val="00FF5C96"/>
    <w:rsid w:val="01B5ADE5"/>
    <w:rsid w:val="01C6DDAB"/>
    <w:rsid w:val="01CE8B83"/>
    <w:rsid w:val="021F6DC7"/>
    <w:rsid w:val="023952EB"/>
    <w:rsid w:val="025D3067"/>
    <w:rsid w:val="02821018"/>
    <w:rsid w:val="028A9179"/>
    <w:rsid w:val="029D2946"/>
    <w:rsid w:val="02BD124C"/>
    <w:rsid w:val="02C88794"/>
    <w:rsid w:val="02F17664"/>
    <w:rsid w:val="02F4BCFA"/>
    <w:rsid w:val="034D2C20"/>
    <w:rsid w:val="03AB6D18"/>
    <w:rsid w:val="03CC96DD"/>
    <w:rsid w:val="03E11C9F"/>
    <w:rsid w:val="03EDB7D0"/>
    <w:rsid w:val="03F29FAD"/>
    <w:rsid w:val="03FC8C31"/>
    <w:rsid w:val="041CFFF3"/>
    <w:rsid w:val="041D142C"/>
    <w:rsid w:val="0422F03D"/>
    <w:rsid w:val="0447777B"/>
    <w:rsid w:val="044EE14A"/>
    <w:rsid w:val="047A0CD2"/>
    <w:rsid w:val="047B4B11"/>
    <w:rsid w:val="04837700"/>
    <w:rsid w:val="04D7E013"/>
    <w:rsid w:val="04DE05E7"/>
    <w:rsid w:val="05061CD4"/>
    <w:rsid w:val="05365C8C"/>
    <w:rsid w:val="059DD3FB"/>
    <w:rsid w:val="05B05E39"/>
    <w:rsid w:val="05B746A2"/>
    <w:rsid w:val="05C77554"/>
    <w:rsid w:val="05D1994B"/>
    <w:rsid w:val="05D4CBCE"/>
    <w:rsid w:val="05EABB39"/>
    <w:rsid w:val="061B9C91"/>
    <w:rsid w:val="063D623A"/>
    <w:rsid w:val="065A9D38"/>
    <w:rsid w:val="065C5D98"/>
    <w:rsid w:val="066268F6"/>
    <w:rsid w:val="068D2153"/>
    <w:rsid w:val="06C299C0"/>
    <w:rsid w:val="06FED00B"/>
    <w:rsid w:val="0709AE16"/>
    <w:rsid w:val="0739B9F1"/>
    <w:rsid w:val="074D8E67"/>
    <w:rsid w:val="075CACCD"/>
    <w:rsid w:val="075F2792"/>
    <w:rsid w:val="078F7E07"/>
    <w:rsid w:val="07E5792D"/>
    <w:rsid w:val="07EBF16E"/>
    <w:rsid w:val="0811F94A"/>
    <w:rsid w:val="081AE445"/>
    <w:rsid w:val="081F73A1"/>
    <w:rsid w:val="0820C4D1"/>
    <w:rsid w:val="0842CA51"/>
    <w:rsid w:val="08A72DC6"/>
    <w:rsid w:val="08B2CE76"/>
    <w:rsid w:val="08B3170B"/>
    <w:rsid w:val="08B4CDD0"/>
    <w:rsid w:val="08E1361A"/>
    <w:rsid w:val="08F93B3E"/>
    <w:rsid w:val="092584CA"/>
    <w:rsid w:val="09322016"/>
    <w:rsid w:val="0947AD85"/>
    <w:rsid w:val="094B2FB0"/>
    <w:rsid w:val="096F0A98"/>
    <w:rsid w:val="09949D23"/>
    <w:rsid w:val="09C7BE89"/>
    <w:rsid w:val="0A09736A"/>
    <w:rsid w:val="0A2C7AD1"/>
    <w:rsid w:val="0A43DB51"/>
    <w:rsid w:val="0A7C1CBD"/>
    <w:rsid w:val="0AB0A75C"/>
    <w:rsid w:val="0AB82271"/>
    <w:rsid w:val="0AF15792"/>
    <w:rsid w:val="0B3572F7"/>
    <w:rsid w:val="0B42F8EC"/>
    <w:rsid w:val="0B543FAC"/>
    <w:rsid w:val="0B6023DB"/>
    <w:rsid w:val="0B69C896"/>
    <w:rsid w:val="0B934C24"/>
    <w:rsid w:val="0B9DABEC"/>
    <w:rsid w:val="0BAD9B14"/>
    <w:rsid w:val="0BADE511"/>
    <w:rsid w:val="0BB819BF"/>
    <w:rsid w:val="0BC5E22A"/>
    <w:rsid w:val="0BEFD36E"/>
    <w:rsid w:val="0BF96189"/>
    <w:rsid w:val="0C11A378"/>
    <w:rsid w:val="0C1ACC8B"/>
    <w:rsid w:val="0C36E382"/>
    <w:rsid w:val="0C3D043C"/>
    <w:rsid w:val="0C64E34C"/>
    <w:rsid w:val="0C7A6B0C"/>
    <w:rsid w:val="0C874652"/>
    <w:rsid w:val="0C9136A0"/>
    <w:rsid w:val="0CBF523C"/>
    <w:rsid w:val="0D3D4D6A"/>
    <w:rsid w:val="0D4E05F4"/>
    <w:rsid w:val="0D5BC3A1"/>
    <w:rsid w:val="0D674270"/>
    <w:rsid w:val="0D72C48F"/>
    <w:rsid w:val="0D7E9855"/>
    <w:rsid w:val="0D7FBD72"/>
    <w:rsid w:val="0D8DE229"/>
    <w:rsid w:val="0D9E57D0"/>
    <w:rsid w:val="0D9E694D"/>
    <w:rsid w:val="0E7BBAB1"/>
    <w:rsid w:val="0E7F725E"/>
    <w:rsid w:val="0ECCC0DF"/>
    <w:rsid w:val="0ED7A12F"/>
    <w:rsid w:val="0EE817B4"/>
    <w:rsid w:val="0F0FDC9B"/>
    <w:rsid w:val="0F4DEF80"/>
    <w:rsid w:val="0F94766D"/>
    <w:rsid w:val="0FDD2BFC"/>
    <w:rsid w:val="0FEAFE29"/>
    <w:rsid w:val="101A31A1"/>
    <w:rsid w:val="101CA1C7"/>
    <w:rsid w:val="103F0AB4"/>
    <w:rsid w:val="1046DE4C"/>
    <w:rsid w:val="104A2812"/>
    <w:rsid w:val="104C96F4"/>
    <w:rsid w:val="1058AA92"/>
    <w:rsid w:val="10C10645"/>
    <w:rsid w:val="10CCD4E3"/>
    <w:rsid w:val="10CDB6C9"/>
    <w:rsid w:val="10E4C8E4"/>
    <w:rsid w:val="1101F3A0"/>
    <w:rsid w:val="1145BEE8"/>
    <w:rsid w:val="116F3F9B"/>
    <w:rsid w:val="118EAD69"/>
    <w:rsid w:val="11AD63B2"/>
    <w:rsid w:val="11C99722"/>
    <w:rsid w:val="11CF3582"/>
    <w:rsid w:val="120155ED"/>
    <w:rsid w:val="12807E16"/>
    <w:rsid w:val="12E2BB09"/>
    <w:rsid w:val="13385695"/>
    <w:rsid w:val="13536DB7"/>
    <w:rsid w:val="135F2EDC"/>
    <w:rsid w:val="137B3E1A"/>
    <w:rsid w:val="13A78BCD"/>
    <w:rsid w:val="13ABED7E"/>
    <w:rsid w:val="13E8A633"/>
    <w:rsid w:val="13FBA57F"/>
    <w:rsid w:val="14218705"/>
    <w:rsid w:val="142F6886"/>
    <w:rsid w:val="146C4C42"/>
    <w:rsid w:val="149FD88F"/>
    <w:rsid w:val="14DD6226"/>
    <w:rsid w:val="1500A15F"/>
    <w:rsid w:val="152A6876"/>
    <w:rsid w:val="15438B2F"/>
    <w:rsid w:val="15574A93"/>
    <w:rsid w:val="15733AFD"/>
    <w:rsid w:val="15870377"/>
    <w:rsid w:val="159F72DF"/>
    <w:rsid w:val="15E9E7F3"/>
    <w:rsid w:val="15FFCBED"/>
    <w:rsid w:val="160C1BB7"/>
    <w:rsid w:val="163AA70A"/>
    <w:rsid w:val="16403E68"/>
    <w:rsid w:val="165CBE39"/>
    <w:rsid w:val="16BB0220"/>
    <w:rsid w:val="16CAD020"/>
    <w:rsid w:val="16E51549"/>
    <w:rsid w:val="17176E13"/>
    <w:rsid w:val="1795F6EA"/>
    <w:rsid w:val="1799C117"/>
    <w:rsid w:val="17AB5406"/>
    <w:rsid w:val="17C5351B"/>
    <w:rsid w:val="17C59987"/>
    <w:rsid w:val="180835EB"/>
    <w:rsid w:val="181A8E62"/>
    <w:rsid w:val="1826FABD"/>
    <w:rsid w:val="185E4B4E"/>
    <w:rsid w:val="18658C6A"/>
    <w:rsid w:val="18881ED1"/>
    <w:rsid w:val="189EACDD"/>
    <w:rsid w:val="18A78E1C"/>
    <w:rsid w:val="18CB05FA"/>
    <w:rsid w:val="18FD5DE2"/>
    <w:rsid w:val="1914D2C4"/>
    <w:rsid w:val="19910C7E"/>
    <w:rsid w:val="19E8D7BB"/>
    <w:rsid w:val="19FB591F"/>
    <w:rsid w:val="1A16535F"/>
    <w:rsid w:val="1A66C6F0"/>
    <w:rsid w:val="1A7E8621"/>
    <w:rsid w:val="1A8C1E83"/>
    <w:rsid w:val="1AAD61CA"/>
    <w:rsid w:val="1AD99075"/>
    <w:rsid w:val="1AE465A6"/>
    <w:rsid w:val="1AFBAF8E"/>
    <w:rsid w:val="1AFC81AC"/>
    <w:rsid w:val="1B07F06F"/>
    <w:rsid w:val="1B2913E1"/>
    <w:rsid w:val="1B2DDCA0"/>
    <w:rsid w:val="1B33D013"/>
    <w:rsid w:val="1B5E1C76"/>
    <w:rsid w:val="1B94C258"/>
    <w:rsid w:val="1B9CD281"/>
    <w:rsid w:val="1BC01733"/>
    <w:rsid w:val="1BEA217A"/>
    <w:rsid w:val="1BEB9C3F"/>
    <w:rsid w:val="1C09F741"/>
    <w:rsid w:val="1C0ADF43"/>
    <w:rsid w:val="1C18CB6A"/>
    <w:rsid w:val="1C27E282"/>
    <w:rsid w:val="1C2F282B"/>
    <w:rsid w:val="1C57D322"/>
    <w:rsid w:val="1C7A95C5"/>
    <w:rsid w:val="1C7D57FE"/>
    <w:rsid w:val="1CC1C46A"/>
    <w:rsid w:val="1CD6BD09"/>
    <w:rsid w:val="1D05BF63"/>
    <w:rsid w:val="1D0A5E49"/>
    <w:rsid w:val="1D39FB0D"/>
    <w:rsid w:val="1DD5D2BB"/>
    <w:rsid w:val="1E52362C"/>
    <w:rsid w:val="1E566A9C"/>
    <w:rsid w:val="1E5AB0DB"/>
    <w:rsid w:val="1E9CB15D"/>
    <w:rsid w:val="1EA632B0"/>
    <w:rsid w:val="1EAAAC2B"/>
    <w:rsid w:val="1EAABDE7"/>
    <w:rsid w:val="1EC97789"/>
    <w:rsid w:val="1ED1CB61"/>
    <w:rsid w:val="1EE0CCFB"/>
    <w:rsid w:val="1EEEA276"/>
    <w:rsid w:val="1F2B7DE2"/>
    <w:rsid w:val="1F3B51C7"/>
    <w:rsid w:val="1F610A97"/>
    <w:rsid w:val="1F6611CF"/>
    <w:rsid w:val="1FC33E0B"/>
    <w:rsid w:val="1FD4601E"/>
    <w:rsid w:val="1FE3139A"/>
    <w:rsid w:val="1FE45312"/>
    <w:rsid w:val="1FE68F9B"/>
    <w:rsid w:val="20203CB4"/>
    <w:rsid w:val="20212C11"/>
    <w:rsid w:val="205C4D30"/>
    <w:rsid w:val="20617774"/>
    <w:rsid w:val="20D68350"/>
    <w:rsid w:val="20DB0C41"/>
    <w:rsid w:val="20EF9B2E"/>
    <w:rsid w:val="2102EEFB"/>
    <w:rsid w:val="21170602"/>
    <w:rsid w:val="2130677C"/>
    <w:rsid w:val="2151FE3F"/>
    <w:rsid w:val="2160DE0A"/>
    <w:rsid w:val="21A2B500"/>
    <w:rsid w:val="21C48F41"/>
    <w:rsid w:val="21C4A8C5"/>
    <w:rsid w:val="2203D45C"/>
    <w:rsid w:val="2211A1EC"/>
    <w:rsid w:val="222C6BDC"/>
    <w:rsid w:val="223CAB19"/>
    <w:rsid w:val="224BCC2A"/>
    <w:rsid w:val="2275CA4C"/>
    <w:rsid w:val="227BAF57"/>
    <w:rsid w:val="22B51F81"/>
    <w:rsid w:val="22B87138"/>
    <w:rsid w:val="22BD3059"/>
    <w:rsid w:val="22C709BE"/>
    <w:rsid w:val="22CDBD64"/>
    <w:rsid w:val="22DADB5C"/>
    <w:rsid w:val="23138222"/>
    <w:rsid w:val="23174B90"/>
    <w:rsid w:val="231CA2F5"/>
    <w:rsid w:val="2338468E"/>
    <w:rsid w:val="2338A71C"/>
    <w:rsid w:val="236007E9"/>
    <w:rsid w:val="237CBF5C"/>
    <w:rsid w:val="239942FA"/>
    <w:rsid w:val="23BC0B61"/>
    <w:rsid w:val="23C0D0DF"/>
    <w:rsid w:val="23C54116"/>
    <w:rsid w:val="23EB8380"/>
    <w:rsid w:val="23EFF805"/>
    <w:rsid w:val="23F47E34"/>
    <w:rsid w:val="243650C4"/>
    <w:rsid w:val="2463FA06"/>
    <w:rsid w:val="249D029D"/>
    <w:rsid w:val="24DB8D47"/>
    <w:rsid w:val="2505AA14"/>
    <w:rsid w:val="2542F4AB"/>
    <w:rsid w:val="256D7ED0"/>
    <w:rsid w:val="259CDE2B"/>
    <w:rsid w:val="25C414EE"/>
    <w:rsid w:val="25EF2327"/>
    <w:rsid w:val="25F122EA"/>
    <w:rsid w:val="25F9B3FE"/>
    <w:rsid w:val="260234A9"/>
    <w:rsid w:val="26213919"/>
    <w:rsid w:val="263F7A82"/>
    <w:rsid w:val="26905720"/>
    <w:rsid w:val="26CA9083"/>
    <w:rsid w:val="26FA78F7"/>
    <w:rsid w:val="273A2EB8"/>
    <w:rsid w:val="27438294"/>
    <w:rsid w:val="2776115B"/>
    <w:rsid w:val="27E1C79B"/>
    <w:rsid w:val="27E63A2C"/>
    <w:rsid w:val="27E7AC97"/>
    <w:rsid w:val="27EB7B08"/>
    <w:rsid w:val="28151B81"/>
    <w:rsid w:val="2823E45D"/>
    <w:rsid w:val="28267938"/>
    <w:rsid w:val="283843A1"/>
    <w:rsid w:val="284DBD1C"/>
    <w:rsid w:val="2866994F"/>
    <w:rsid w:val="286E0B58"/>
    <w:rsid w:val="288E1D17"/>
    <w:rsid w:val="28E5748E"/>
    <w:rsid w:val="28E636A5"/>
    <w:rsid w:val="2905A2C6"/>
    <w:rsid w:val="290ABDEB"/>
    <w:rsid w:val="29215E68"/>
    <w:rsid w:val="292F0595"/>
    <w:rsid w:val="29320E82"/>
    <w:rsid w:val="2944A835"/>
    <w:rsid w:val="297544E9"/>
    <w:rsid w:val="29C2E450"/>
    <w:rsid w:val="29C9FC74"/>
    <w:rsid w:val="29FFB833"/>
    <w:rsid w:val="2A092F28"/>
    <w:rsid w:val="2A24B2CD"/>
    <w:rsid w:val="2A6562D2"/>
    <w:rsid w:val="2A6D5689"/>
    <w:rsid w:val="2A920975"/>
    <w:rsid w:val="2ADF064E"/>
    <w:rsid w:val="2B21DF95"/>
    <w:rsid w:val="2B41C49D"/>
    <w:rsid w:val="2B776B68"/>
    <w:rsid w:val="2B8C8D6D"/>
    <w:rsid w:val="2BBB2C14"/>
    <w:rsid w:val="2BC0260A"/>
    <w:rsid w:val="2BCD0418"/>
    <w:rsid w:val="2BDAC604"/>
    <w:rsid w:val="2BDF0DBF"/>
    <w:rsid w:val="2C3D02C2"/>
    <w:rsid w:val="2C58DF53"/>
    <w:rsid w:val="2D141338"/>
    <w:rsid w:val="2D25B1C9"/>
    <w:rsid w:val="2D460C85"/>
    <w:rsid w:val="2D49F213"/>
    <w:rsid w:val="2D6888DC"/>
    <w:rsid w:val="2D7E72C8"/>
    <w:rsid w:val="2DD186A5"/>
    <w:rsid w:val="2DD7ACAB"/>
    <w:rsid w:val="2E06A73E"/>
    <w:rsid w:val="2E0B43EF"/>
    <w:rsid w:val="2E1280AE"/>
    <w:rsid w:val="2E275F98"/>
    <w:rsid w:val="2E388483"/>
    <w:rsid w:val="2E4DE550"/>
    <w:rsid w:val="2EAF88E4"/>
    <w:rsid w:val="2EC51533"/>
    <w:rsid w:val="2ED408D5"/>
    <w:rsid w:val="2EFD2877"/>
    <w:rsid w:val="2F25DDAD"/>
    <w:rsid w:val="2F3236D5"/>
    <w:rsid w:val="2F581520"/>
    <w:rsid w:val="2F8C7DCB"/>
    <w:rsid w:val="2F99700D"/>
    <w:rsid w:val="2FC55765"/>
    <w:rsid w:val="2FCAB44D"/>
    <w:rsid w:val="301FCAFE"/>
    <w:rsid w:val="30578865"/>
    <w:rsid w:val="305BDA32"/>
    <w:rsid w:val="3088AF7D"/>
    <w:rsid w:val="30C0C827"/>
    <w:rsid w:val="30E91F94"/>
    <w:rsid w:val="31368F6D"/>
    <w:rsid w:val="3153DB7C"/>
    <w:rsid w:val="315B4180"/>
    <w:rsid w:val="319AA1D4"/>
    <w:rsid w:val="319AF42A"/>
    <w:rsid w:val="319DC415"/>
    <w:rsid w:val="31B1F044"/>
    <w:rsid w:val="31C21940"/>
    <w:rsid w:val="31E94515"/>
    <w:rsid w:val="31EC73F6"/>
    <w:rsid w:val="320FA01A"/>
    <w:rsid w:val="32319ACB"/>
    <w:rsid w:val="323214A8"/>
    <w:rsid w:val="327C571C"/>
    <w:rsid w:val="329C5104"/>
    <w:rsid w:val="32C71DD7"/>
    <w:rsid w:val="32D83D36"/>
    <w:rsid w:val="32F0D385"/>
    <w:rsid w:val="32F527B2"/>
    <w:rsid w:val="32F7537C"/>
    <w:rsid w:val="32F95FE9"/>
    <w:rsid w:val="32F9AFE8"/>
    <w:rsid w:val="33077FEF"/>
    <w:rsid w:val="33291940"/>
    <w:rsid w:val="3342F1C8"/>
    <w:rsid w:val="335C4463"/>
    <w:rsid w:val="33625194"/>
    <w:rsid w:val="336A7C2C"/>
    <w:rsid w:val="339421BE"/>
    <w:rsid w:val="33986E12"/>
    <w:rsid w:val="33D64274"/>
    <w:rsid w:val="33E5AB4E"/>
    <w:rsid w:val="340D1B39"/>
    <w:rsid w:val="341E3ABF"/>
    <w:rsid w:val="3487A086"/>
    <w:rsid w:val="348F9B73"/>
    <w:rsid w:val="34D6513D"/>
    <w:rsid w:val="34EC60CF"/>
    <w:rsid w:val="352543A3"/>
    <w:rsid w:val="3532871A"/>
    <w:rsid w:val="3545A814"/>
    <w:rsid w:val="355808C8"/>
    <w:rsid w:val="357CEF2B"/>
    <w:rsid w:val="363B40C9"/>
    <w:rsid w:val="3651EA04"/>
    <w:rsid w:val="3674DE0E"/>
    <w:rsid w:val="36770C61"/>
    <w:rsid w:val="3677C2AB"/>
    <w:rsid w:val="36895B3D"/>
    <w:rsid w:val="36AEF3B0"/>
    <w:rsid w:val="36AF2A20"/>
    <w:rsid w:val="36BAD2CC"/>
    <w:rsid w:val="36D8389B"/>
    <w:rsid w:val="36ECA721"/>
    <w:rsid w:val="3719CA6D"/>
    <w:rsid w:val="371F1A58"/>
    <w:rsid w:val="3729A749"/>
    <w:rsid w:val="37625D9A"/>
    <w:rsid w:val="377AE81A"/>
    <w:rsid w:val="37CBAB3E"/>
    <w:rsid w:val="37EE8522"/>
    <w:rsid w:val="382636F4"/>
    <w:rsid w:val="382E6E91"/>
    <w:rsid w:val="38588196"/>
    <w:rsid w:val="38964CF3"/>
    <w:rsid w:val="38E11EBB"/>
    <w:rsid w:val="391B35F2"/>
    <w:rsid w:val="392C9801"/>
    <w:rsid w:val="39876DD7"/>
    <w:rsid w:val="39973C00"/>
    <w:rsid w:val="39A425C4"/>
    <w:rsid w:val="39AEFDBD"/>
    <w:rsid w:val="39BBC321"/>
    <w:rsid w:val="39C0D0F2"/>
    <w:rsid w:val="39C4EACD"/>
    <w:rsid w:val="39D84B03"/>
    <w:rsid w:val="39E98D88"/>
    <w:rsid w:val="3A2A4DF5"/>
    <w:rsid w:val="3A2B2FD1"/>
    <w:rsid w:val="3A42E4DF"/>
    <w:rsid w:val="3A5D78C5"/>
    <w:rsid w:val="3A8BA640"/>
    <w:rsid w:val="3A957D13"/>
    <w:rsid w:val="3AAFE85E"/>
    <w:rsid w:val="3AC8E834"/>
    <w:rsid w:val="3B6B0184"/>
    <w:rsid w:val="3BB8D5AE"/>
    <w:rsid w:val="3BC5A7E3"/>
    <w:rsid w:val="3BDB171D"/>
    <w:rsid w:val="3BFADA16"/>
    <w:rsid w:val="3C43BD10"/>
    <w:rsid w:val="3C4D9E90"/>
    <w:rsid w:val="3C555AEC"/>
    <w:rsid w:val="3C7A0F2E"/>
    <w:rsid w:val="3C83C712"/>
    <w:rsid w:val="3C9E227C"/>
    <w:rsid w:val="3CC5BEE5"/>
    <w:rsid w:val="3CCA09CF"/>
    <w:rsid w:val="3CDE5F7A"/>
    <w:rsid w:val="3D56909F"/>
    <w:rsid w:val="3D629330"/>
    <w:rsid w:val="3D683632"/>
    <w:rsid w:val="3D7C5EBB"/>
    <w:rsid w:val="3D83BD54"/>
    <w:rsid w:val="3DE2D29E"/>
    <w:rsid w:val="3DEF5646"/>
    <w:rsid w:val="3E36BD52"/>
    <w:rsid w:val="3E476F7D"/>
    <w:rsid w:val="3E4E8D96"/>
    <w:rsid w:val="3E722981"/>
    <w:rsid w:val="3E858F3F"/>
    <w:rsid w:val="3EBF3C38"/>
    <w:rsid w:val="3ECA2F8E"/>
    <w:rsid w:val="3ED4593D"/>
    <w:rsid w:val="3EF901F2"/>
    <w:rsid w:val="3F1A1BFF"/>
    <w:rsid w:val="3F20D98D"/>
    <w:rsid w:val="3F29AACD"/>
    <w:rsid w:val="3F5DEFDE"/>
    <w:rsid w:val="3F8F339E"/>
    <w:rsid w:val="3FA85734"/>
    <w:rsid w:val="3FBCDA49"/>
    <w:rsid w:val="3FD0DCEC"/>
    <w:rsid w:val="3FD3165C"/>
    <w:rsid w:val="3FD75C26"/>
    <w:rsid w:val="3FEFFCD7"/>
    <w:rsid w:val="4005613C"/>
    <w:rsid w:val="400E3972"/>
    <w:rsid w:val="401E6D81"/>
    <w:rsid w:val="407C62CD"/>
    <w:rsid w:val="40B32053"/>
    <w:rsid w:val="40BDB75B"/>
    <w:rsid w:val="4103D3E8"/>
    <w:rsid w:val="4116F61C"/>
    <w:rsid w:val="411ECE3F"/>
    <w:rsid w:val="414BEF12"/>
    <w:rsid w:val="4151FB34"/>
    <w:rsid w:val="416FF94B"/>
    <w:rsid w:val="4188DF96"/>
    <w:rsid w:val="419A0D79"/>
    <w:rsid w:val="41A22C2D"/>
    <w:rsid w:val="41DA9AD2"/>
    <w:rsid w:val="41F25DD4"/>
    <w:rsid w:val="420547F0"/>
    <w:rsid w:val="4214AF6D"/>
    <w:rsid w:val="423CD5DF"/>
    <w:rsid w:val="42AFF52E"/>
    <w:rsid w:val="42CAB661"/>
    <w:rsid w:val="42EA9DC7"/>
    <w:rsid w:val="42FAF1BE"/>
    <w:rsid w:val="42FDF656"/>
    <w:rsid w:val="4305C1E1"/>
    <w:rsid w:val="432C7CE2"/>
    <w:rsid w:val="433768BA"/>
    <w:rsid w:val="43439DDC"/>
    <w:rsid w:val="434A2BAC"/>
    <w:rsid w:val="43608973"/>
    <w:rsid w:val="43673D85"/>
    <w:rsid w:val="43841BC8"/>
    <w:rsid w:val="43975A05"/>
    <w:rsid w:val="439F673B"/>
    <w:rsid w:val="43A24509"/>
    <w:rsid w:val="43D5A938"/>
    <w:rsid w:val="43F879D3"/>
    <w:rsid w:val="441BF6A8"/>
    <w:rsid w:val="442C8F99"/>
    <w:rsid w:val="44655BFE"/>
    <w:rsid w:val="4467BF82"/>
    <w:rsid w:val="4494DBA1"/>
    <w:rsid w:val="44A4CA0D"/>
    <w:rsid w:val="44F274CC"/>
    <w:rsid w:val="4524053B"/>
    <w:rsid w:val="45362651"/>
    <w:rsid w:val="454B3106"/>
    <w:rsid w:val="456856B6"/>
    <w:rsid w:val="466071AF"/>
    <w:rsid w:val="4670F9CF"/>
    <w:rsid w:val="4676518C"/>
    <w:rsid w:val="47254445"/>
    <w:rsid w:val="472D91A3"/>
    <w:rsid w:val="4731F217"/>
    <w:rsid w:val="47AF191E"/>
    <w:rsid w:val="47B22E2E"/>
    <w:rsid w:val="47B95347"/>
    <w:rsid w:val="47DBBCAF"/>
    <w:rsid w:val="4850CD7D"/>
    <w:rsid w:val="4863EB34"/>
    <w:rsid w:val="488593B2"/>
    <w:rsid w:val="48FD5174"/>
    <w:rsid w:val="4915CDB1"/>
    <w:rsid w:val="49237217"/>
    <w:rsid w:val="4963FB78"/>
    <w:rsid w:val="499DF426"/>
    <w:rsid w:val="4A440B51"/>
    <w:rsid w:val="4A7AF42D"/>
    <w:rsid w:val="4AD60733"/>
    <w:rsid w:val="4AF7CD5E"/>
    <w:rsid w:val="4AF8460A"/>
    <w:rsid w:val="4B00B405"/>
    <w:rsid w:val="4B1D0DE6"/>
    <w:rsid w:val="4B5C08FF"/>
    <w:rsid w:val="4B9C8ED2"/>
    <w:rsid w:val="4BB0AC72"/>
    <w:rsid w:val="4C102209"/>
    <w:rsid w:val="4C31AC49"/>
    <w:rsid w:val="4C35D1C1"/>
    <w:rsid w:val="4C40D074"/>
    <w:rsid w:val="4C7743EF"/>
    <w:rsid w:val="4C7C9E4E"/>
    <w:rsid w:val="4C908A7B"/>
    <w:rsid w:val="4CB24DEC"/>
    <w:rsid w:val="4CFAAD0F"/>
    <w:rsid w:val="4D184C4F"/>
    <w:rsid w:val="4D2200FA"/>
    <w:rsid w:val="4D281FDC"/>
    <w:rsid w:val="4D3000EB"/>
    <w:rsid w:val="4D6E9172"/>
    <w:rsid w:val="4D9EC749"/>
    <w:rsid w:val="4E84EE8D"/>
    <w:rsid w:val="4EA23266"/>
    <w:rsid w:val="4EACD89E"/>
    <w:rsid w:val="4EBB6933"/>
    <w:rsid w:val="4EC0D2F1"/>
    <w:rsid w:val="4EC43E6C"/>
    <w:rsid w:val="4F0101A0"/>
    <w:rsid w:val="4F0344DE"/>
    <w:rsid w:val="4F377B2A"/>
    <w:rsid w:val="4F435347"/>
    <w:rsid w:val="4F4C2D2D"/>
    <w:rsid w:val="4F540D4D"/>
    <w:rsid w:val="4F5A7C95"/>
    <w:rsid w:val="4F845A71"/>
    <w:rsid w:val="4F91B2D4"/>
    <w:rsid w:val="4FB21597"/>
    <w:rsid w:val="4FB2A68D"/>
    <w:rsid w:val="4FCE3B95"/>
    <w:rsid w:val="4FE67D85"/>
    <w:rsid w:val="4FF95778"/>
    <w:rsid w:val="502DF415"/>
    <w:rsid w:val="50436C73"/>
    <w:rsid w:val="5056ED8C"/>
    <w:rsid w:val="507F6DDD"/>
    <w:rsid w:val="508A2B28"/>
    <w:rsid w:val="5093BA5C"/>
    <w:rsid w:val="50ACD848"/>
    <w:rsid w:val="50C52BAB"/>
    <w:rsid w:val="50D72D40"/>
    <w:rsid w:val="50D8B264"/>
    <w:rsid w:val="5108850B"/>
    <w:rsid w:val="513A5B52"/>
    <w:rsid w:val="5181FE12"/>
    <w:rsid w:val="518F550F"/>
    <w:rsid w:val="51B5EEE1"/>
    <w:rsid w:val="52661787"/>
    <w:rsid w:val="527E6AA6"/>
    <w:rsid w:val="527FB6DB"/>
    <w:rsid w:val="529053FE"/>
    <w:rsid w:val="52A0FD86"/>
    <w:rsid w:val="52DC0BCB"/>
    <w:rsid w:val="52EFCCFC"/>
    <w:rsid w:val="52F9AA44"/>
    <w:rsid w:val="535EB42A"/>
    <w:rsid w:val="537AD3E8"/>
    <w:rsid w:val="53C97DF1"/>
    <w:rsid w:val="540503B1"/>
    <w:rsid w:val="541BAAA9"/>
    <w:rsid w:val="541C2E83"/>
    <w:rsid w:val="54426CDE"/>
    <w:rsid w:val="548BA273"/>
    <w:rsid w:val="5496851C"/>
    <w:rsid w:val="54B6AA6D"/>
    <w:rsid w:val="54E8BE4A"/>
    <w:rsid w:val="55275D7E"/>
    <w:rsid w:val="555AD7BA"/>
    <w:rsid w:val="55786E1A"/>
    <w:rsid w:val="5578DBD7"/>
    <w:rsid w:val="55AABDD0"/>
    <w:rsid w:val="55AE1B0A"/>
    <w:rsid w:val="55C36477"/>
    <w:rsid w:val="55EC9DE5"/>
    <w:rsid w:val="55EFECEE"/>
    <w:rsid w:val="55F22863"/>
    <w:rsid w:val="56083625"/>
    <w:rsid w:val="561A3745"/>
    <w:rsid w:val="562A04B3"/>
    <w:rsid w:val="566BAC71"/>
    <w:rsid w:val="56A082DB"/>
    <w:rsid w:val="56B068DD"/>
    <w:rsid w:val="5708550E"/>
    <w:rsid w:val="57158E59"/>
    <w:rsid w:val="5723EE97"/>
    <w:rsid w:val="572BE5B2"/>
    <w:rsid w:val="57567A17"/>
    <w:rsid w:val="577945DE"/>
    <w:rsid w:val="57BCE47A"/>
    <w:rsid w:val="57D7D700"/>
    <w:rsid w:val="57F5C1FC"/>
    <w:rsid w:val="58001153"/>
    <w:rsid w:val="5820C142"/>
    <w:rsid w:val="5838CF4B"/>
    <w:rsid w:val="58752CC8"/>
    <w:rsid w:val="589AA1DF"/>
    <w:rsid w:val="589B54EF"/>
    <w:rsid w:val="58EF95A1"/>
    <w:rsid w:val="59150173"/>
    <w:rsid w:val="59531B4C"/>
    <w:rsid w:val="597C4088"/>
    <w:rsid w:val="59BAB259"/>
    <w:rsid w:val="59C4971D"/>
    <w:rsid w:val="59C553CF"/>
    <w:rsid w:val="59CFC9AE"/>
    <w:rsid w:val="59E15996"/>
    <w:rsid w:val="59EFABF3"/>
    <w:rsid w:val="59F73EDE"/>
    <w:rsid w:val="5A2D3DE6"/>
    <w:rsid w:val="5A53D7C6"/>
    <w:rsid w:val="5A5562ED"/>
    <w:rsid w:val="5A6B4BBB"/>
    <w:rsid w:val="5A780324"/>
    <w:rsid w:val="5A7E8A3D"/>
    <w:rsid w:val="5A830B8A"/>
    <w:rsid w:val="5A83F1FC"/>
    <w:rsid w:val="5A8F55A8"/>
    <w:rsid w:val="5A95702E"/>
    <w:rsid w:val="5AA0D693"/>
    <w:rsid w:val="5AE4D7FF"/>
    <w:rsid w:val="5AE81596"/>
    <w:rsid w:val="5AF09FDB"/>
    <w:rsid w:val="5AF527DE"/>
    <w:rsid w:val="5B2E61DD"/>
    <w:rsid w:val="5B33CBD5"/>
    <w:rsid w:val="5B36B6B2"/>
    <w:rsid w:val="5B54760C"/>
    <w:rsid w:val="5B55CBC4"/>
    <w:rsid w:val="5B6E95B6"/>
    <w:rsid w:val="5B7B3938"/>
    <w:rsid w:val="5B82D5B1"/>
    <w:rsid w:val="5B89C63D"/>
    <w:rsid w:val="5C08A6EB"/>
    <w:rsid w:val="5C159DE0"/>
    <w:rsid w:val="5C3FE190"/>
    <w:rsid w:val="5C624137"/>
    <w:rsid w:val="5C72AAEF"/>
    <w:rsid w:val="5CB4C8EA"/>
    <w:rsid w:val="5CC8C225"/>
    <w:rsid w:val="5CE6C624"/>
    <w:rsid w:val="5D0E63A9"/>
    <w:rsid w:val="5D256A70"/>
    <w:rsid w:val="5D2FCE3C"/>
    <w:rsid w:val="5D301F82"/>
    <w:rsid w:val="5D450537"/>
    <w:rsid w:val="5D67A06B"/>
    <w:rsid w:val="5D7E7E05"/>
    <w:rsid w:val="5D802083"/>
    <w:rsid w:val="5D9F6819"/>
    <w:rsid w:val="5DDEB3C8"/>
    <w:rsid w:val="5DED2577"/>
    <w:rsid w:val="5DF7ABD1"/>
    <w:rsid w:val="5E0B2D33"/>
    <w:rsid w:val="5E24B87C"/>
    <w:rsid w:val="5E25BA12"/>
    <w:rsid w:val="5E606835"/>
    <w:rsid w:val="5E6EFDA1"/>
    <w:rsid w:val="5E7FCAB0"/>
    <w:rsid w:val="5ED8C425"/>
    <w:rsid w:val="5F080470"/>
    <w:rsid w:val="5F0FD19A"/>
    <w:rsid w:val="5F142FE0"/>
    <w:rsid w:val="5F35E463"/>
    <w:rsid w:val="5F4FEEF0"/>
    <w:rsid w:val="5F87C621"/>
    <w:rsid w:val="5F8C9A27"/>
    <w:rsid w:val="5F9277B4"/>
    <w:rsid w:val="5FB9043F"/>
    <w:rsid w:val="5FFB30E0"/>
    <w:rsid w:val="60566DF8"/>
    <w:rsid w:val="6078B72D"/>
    <w:rsid w:val="607C2FE3"/>
    <w:rsid w:val="609062E3"/>
    <w:rsid w:val="609686BC"/>
    <w:rsid w:val="60B21C10"/>
    <w:rsid w:val="60CEDB59"/>
    <w:rsid w:val="60FA6934"/>
    <w:rsid w:val="6111FF54"/>
    <w:rsid w:val="6131DF1A"/>
    <w:rsid w:val="613BE3B0"/>
    <w:rsid w:val="613BFB23"/>
    <w:rsid w:val="61761D1F"/>
    <w:rsid w:val="61819FB4"/>
    <w:rsid w:val="6182DF00"/>
    <w:rsid w:val="618CFC14"/>
    <w:rsid w:val="61B57F71"/>
    <w:rsid w:val="61B6E393"/>
    <w:rsid w:val="61DB2F1A"/>
    <w:rsid w:val="61F3F0FB"/>
    <w:rsid w:val="61F57D68"/>
    <w:rsid w:val="61F67AAC"/>
    <w:rsid w:val="620A9DDD"/>
    <w:rsid w:val="6211BAA1"/>
    <w:rsid w:val="62224668"/>
    <w:rsid w:val="6233B1F4"/>
    <w:rsid w:val="625EB5CD"/>
    <w:rsid w:val="6281CE00"/>
    <w:rsid w:val="62E449EE"/>
    <w:rsid w:val="62F9F845"/>
    <w:rsid w:val="630B894C"/>
    <w:rsid w:val="631C9EFB"/>
    <w:rsid w:val="638790AE"/>
    <w:rsid w:val="6399FBBB"/>
    <w:rsid w:val="63CA1A3E"/>
    <w:rsid w:val="63DEDF03"/>
    <w:rsid w:val="6410B777"/>
    <w:rsid w:val="6455873E"/>
    <w:rsid w:val="64B038F0"/>
    <w:rsid w:val="64C201D5"/>
    <w:rsid w:val="64CF888B"/>
    <w:rsid w:val="64EE8BE3"/>
    <w:rsid w:val="65338525"/>
    <w:rsid w:val="65660121"/>
    <w:rsid w:val="65668BA7"/>
    <w:rsid w:val="659482F8"/>
    <w:rsid w:val="65A5F867"/>
    <w:rsid w:val="65B6E87C"/>
    <w:rsid w:val="65E08FBB"/>
    <w:rsid w:val="65EF981B"/>
    <w:rsid w:val="660E66AB"/>
    <w:rsid w:val="6656E20C"/>
    <w:rsid w:val="667C42B1"/>
    <w:rsid w:val="668368D1"/>
    <w:rsid w:val="66CFFC9A"/>
    <w:rsid w:val="66E86EDC"/>
    <w:rsid w:val="66EB60E1"/>
    <w:rsid w:val="670842E6"/>
    <w:rsid w:val="6710718E"/>
    <w:rsid w:val="6713323B"/>
    <w:rsid w:val="671759ED"/>
    <w:rsid w:val="673B1AF9"/>
    <w:rsid w:val="675B0B2B"/>
    <w:rsid w:val="67D24FE6"/>
    <w:rsid w:val="67F85865"/>
    <w:rsid w:val="67FBA61A"/>
    <w:rsid w:val="68739810"/>
    <w:rsid w:val="688648DF"/>
    <w:rsid w:val="6887D30A"/>
    <w:rsid w:val="688DB704"/>
    <w:rsid w:val="68A6ECE6"/>
    <w:rsid w:val="68B2AD91"/>
    <w:rsid w:val="68BA27FE"/>
    <w:rsid w:val="68C2143C"/>
    <w:rsid w:val="68D4538A"/>
    <w:rsid w:val="69092220"/>
    <w:rsid w:val="6948011B"/>
    <w:rsid w:val="69482F25"/>
    <w:rsid w:val="6948F056"/>
    <w:rsid w:val="697080BA"/>
    <w:rsid w:val="699081AF"/>
    <w:rsid w:val="699CCD3B"/>
    <w:rsid w:val="69A0E2AC"/>
    <w:rsid w:val="69A8C313"/>
    <w:rsid w:val="69A8F0A0"/>
    <w:rsid w:val="69B4DC98"/>
    <w:rsid w:val="69CF5AD9"/>
    <w:rsid w:val="69E1301F"/>
    <w:rsid w:val="6A491469"/>
    <w:rsid w:val="6A6D88BF"/>
    <w:rsid w:val="6A812D05"/>
    <w:rsid w:val="6AA7398B"/>
    <w:rsid w:val="6AEDC3BF"/>
    <w:rsid w:val="6AFCFBD0"/>
    <w:rsid w:val="6B079F1D"/>
    <w:rsid w:val="6B1A1617"/>
    <w:rsid w:val="6B2EC682"/>
    <w:rsid w:val="6B2F9567"/>
    <w:rsid w:val="6B359E19"/>
    <w:rsid w:val="6B3F9725"/>
    <w:rsid w:val="6B7BFF1D"/>
    <w:rsid w:val="6B881DD2"/>
    <w:rsid w:val="6B92E08A"/>
    <w:rsid w:val="6B9E80EF"/>
    <w:rsid w:val="6BF52498"/>
    <w:rsid w:val="6BF8638F"/>
    <w:rsid w:val="6C047C64"/>
    <w:rsid w:val="6C28C876"/>
    <w:rsid w:val="6C53138E"/>
    <w:rsid w:val="6C5335B1"/>
    <w:rsid w:val="6C72A2CE"/>
    <w:rsid w:val="6C7CB7D7"/>
    <w:rsid w:val="6C8516C0"/>
    <w:rsid w:val="6CA596B6"/>
    <w:rsid w:val="6CB06621"/>
    <w:rsid w:val="6CB49BFE"/>
    <w:rsid w:val="6CDCC05F"/>
    <w:rsid w:val="6CE3DBFE"/>
    <w:rsid w:val="6CECC185"/>
    <w:rsid w:val="6D02EA17"/>
    <w:rsid w:val="6D03683A"/>
    <w:rsid w:val="6D31A4A1"/>
    <w:rsid w:val="6D3B9856"/>
    <w:rsid w:val="6D59793C"/>
    <w:rsid w:val="6D61E57A"/>
    <w:rsid w:val="6D79C714"/>
    <w:rsid w:val="6D95691A"/>
    <w:rsid w:val="6DC20004"/>
    <w:rsid w:val="6DC35A61"/>
    <w:rsid w:val="6DD88FF5"/>
    <w:rsid w:val="6DE09E79"/>
    <w:rsid w:val="6DF8E3EF"/>
    <w:rsid w:val="6E315159"/>
    <w:rsid w:val="6E6162E7"/>
    <w:rsid w:val="6E887266"/>
    <w:rsid w:val="6EC95D19"/>
    <w:rsid w:val="6ED8C98C"/>
    <w:rsid w:val="6EEA0233"/>
    <w:rsid w:val="6EF2BF7C"/>
    <w:rsid w:val="6F21788C"/>
    <w:rsid w:val="6F25DFC2"/>
    <w:rsid w:val="6F400B54"/>
    <w:rsid w:val="6F41B78A"/>
    <w:rsid w:val="6F4754AA"/>
    <w:rsid w:val="6FA230DD"/>
    <w:rsid w:val="6FA25A0D"/>
    <w:rsid w:val="6FEE4F91"/>
    <w:rsid w:val="70131729"/>
    <w:rsid w:val="70165A8F"/>
    <w:rsid w:val="7019A29E"/>
    <w:rsid w:val="704778FA"/>
    <w:rsid w:val="70478DD6"/>
    <w:rsid w:val="70675CCF"/>
    <w:rsid w:val="707A05B4"/>
    <w:rsid w:val="7095A8FF"/>
    <w:rsid w:val="70B31613"/>
    <w:rsid w:val="70BA1786"/>
    <w:rsid w:val="70CB0187"/>
    <w:rsid w:val="70FEE2EE"/>
    <w:rsid w:val="7125C242"/>
    <w:rsid w:val="7129C558"/>
    <w:rsid w:val="714EB78D"/>
    <w:rsid w:val="71733D93"/>
    <w:rsid w:val="71957CC0"/>
    <w:rsid w:val="71AA4B38"/>
    <w:rsid w:val="71AB6702"/>
    <w:rsid w:val="71C6BDF3"/>
    <w:rsid w:val="71C9B5AB"/>
    <w:rsid w:val="71E0118D"/>
    <w:rsid w:val="71E69771"/>
    <w:rsid w:val="71FA0F70"/>
    <w:rsid w:val="72347B8F"/>
    <w:rsid w:val="7253E773"/>
    <w:rsid w:val="7262CF3A"/>
    <w:rsid w:val="72B15C17"/>
    <w:rsid w:val="72C77C5D"/>
    <w:rsid w:val="72FE7CFF"/>
    <w:rsid w:val="7304A303"/>
    <w:rsid w:val="73385888"/>
    <w:rsid w:val="7350545B"/>
    <w:rsid w:val="735225FD"/>
    <w:rsid w:val="735244C3"/>
    <w:rsid w:val="73578B14"/>
    <w:rsid w:val="736F4F2B"/>
    <w:rsid w:val="73887316"/>
    <w:rsid w:val="73A0E6C9"/>
    <w:rsid w:val="73B8ABE7"/>
    <w:rsid w:val="73D37ADB"/>
    <w:rsid w:val="73ED97AA"/>
    <w:rsid w:val="740E08FC"/>
    <w:rsid w:val="74A969C2"/>
    <w:rsid w:val="7502F5C8"/>
    <w:rsid w:val="75079178"/>
    <w:rsid w:val="750CA538"/>
    <w:rsid w:val="752A9281"/>
    <w:rsid w:val="756F8B9D"/>
    <w:rsid w:val="757FB886"/>
    <w:rsid w:val="7598845E"/>
    <w:rsid w:val="759C9328"/>
    <w:rsid w:val="75D36862"/>
    <w:rsid w:val="75DE5E81"/>
    <w:rsid w:val="75F761BF"/>
    <w:rsid w:val="760E2C1E"/>
    <w:rsid w:val="76136CF4"/>
    <w:rsid w:val="7622D918"/>
    <w:rsid w:val="764553FA"/>
    <w:rsid w:val="76759E5C"/>
    <w:rsid w:val="76766CA2"/>
    <w:rsid w:val="768D01DA"/>
    <w:rsid w:val="76A23E45"/>
    <w:rsid w:val="76C7CEC9"/>
    <w:rsid w:val="76CE1615"/>
    <w:rsid w:val="76D7983B"/>
    <w:rsid w:val="76E7D716"/>
    <w:rsid w:val="7717AA1A"/>
    <w:rsid w:val="778A28FA"/>
    <w:rsid w:val="77B4B82D"/>
    <w:rsid w:val="77CFFF5B"/>
    <w:rsid w:val="77E66B50"/>
    <w:rsid w:val="77ECE0A7"/>
    <w:rsid w:val="780ACAE9"/>
    <w:rsid w:val="7817761D"/>
    <w:rsid w:val="78264BD5"/>
    <w:rsid w:val="783FB1B3"/>
    <w:rsid w:val="7843FDD8"/>
    <w:rsid w:val="785CCCA6"/>
    <w:rsid w:val="78A7F67E"/>
    <w:rsid w:val="79067E03"/>
    <w:rsid w:val="790FC247"/>
    <w:rsid w:val="79591F03"/>
    <w:rsid w:val="79A3E308"/>
    <w:rsid w:val="79B38D79"/>
    <w:rsid w:val="79BF23E5"/>
    <w:rsid w:val="79D702F5"/>
    <w:rsid w:val="79F4746F"/>
    <w:rsid w:val="7A214B0B"/>
    <w:rsid w:val="7A3AD931"/>
    <w:rsid w:val="7A7C55FA"/>
    <w:rsid w:val="7AB013CC"/>
    <w:rsid w:val="7AD774C7"/>
    <w:rsid w:val="7AD79C49"/>
    <w:rsid w:val="7B2D1855"/>
    <w:rsid w:val="7B435512"/>
    <w:rsid w:val="7B56E645"/>
    <w:rsid w:val="7B7E5735"/>
    <w:rsid w:val="7B924AEF"/>
    <w:rsid w:val="7B9AAF51"/>
    <w:rsid w:val="7B9CD3F3"/>
    <w:rsid w:val="7BA31ED4"/>
    <w:rsid w:val="7C479943"/>
    <w:rsid w:val="7C5B2669"/>
    <w:rsid w:val="7C6D4181"/>
    <w:rsid w:val="7C87FB9B"/>
    <w:rsid w:val="7C941E14"/>
    <w:rsid w:val="7C97B5CF"/>
    <w:rsid w:val="7CC4271F"/>
    <w:rsid w:val="7CD8EFE7"/>
    <w:rsid w:val="7CFF1198"/>
    <w:rsid w:val="7D003CE1"/>
    <w:rsid w:val="7D221E20"/>
    <w:rsid w:val="7D2DF2CB"/>
    <w:rsid w:val="7D596D3C"/>
    <w:rsid w:val="7D6B3375"/>
    <w:rsid w:val="7D77D00F"/>
    <w:rsid w:val="7D86E20E"/>
    <w:rsid w:val="7D89D38B"/>
    <w:rsid w:val="7DA7BB99"/>
    <w:rsid w:val="7DBA5C0E"/>
    <w:rsid w:val="7DF2FB24"/>
    <w:rsid w:val="7E07834D"/>
    <w:rsid w:val="7E08A660"/>
    <w:rsid w:val="7E3747A5"/>
    <w:rsid w:val="7E44CCDF"/>
    <w:rsid w:val="7E4A1812"/>
    <w:rsid w:val="7E606E39"/>
    <w:rsid w:val="7E82CFDC"/>
    <w:rsid w:val="7E8C8A07"/>
    <w:rsid w:val="7F266C6F"/>
    <w:rsid w:val="7F376B93"/>
    <w:rsid w:val="7F809129"/>
    <w:rsid w:val="7FCED14C"/>
    <w:rsid w:val="7F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52E34C"/>
  <w15:docId w15:val="{FBB419CF-1048-4784-9B54-1580037F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i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-180"/>
      <w:jc w:val="both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20"/>
    </w:pPr>
  </w:style>
  <w:style w:type="paragraph" w:styleId="Textodenotadefim">
    <w:name w:val="endnote text"/>
    <w:basedOn w:val="Normal"/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2">
    <w:name w:val="Body Text Indent 2"/>
    <w:basedOn w:val="Normal"/>
    <w:pPr>
      <w:ind w:firstLine="375"/>
      <w:jc w:val="both"/>
    </w:pPr>
    <w:rPr>
      <w:rFonts w:ascii="Arial" w:hAnsi="Arial"/>
      <w:lang w:val="pt-PT"/>
    </w:rPr>
  </w:style>
  <w:style w:type="paragraph" w:styleId="Textoembloco">
    <w:name w:val="Block Text"/>
    <w:basedOn w:val="Normal"/>
    <w:pPr>
      <w:spacing w:line="360" w:lineRule="auto"/>
      <w:ind w:left="2410" w:right="-170" w:hanging="283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jc w:val="both"/>
    </w:pPr>
    <w:rPr>
      <w:rFonts w:ascii="Univers" w:hAnsi="Univers"/>
      <w:sz w:val="24"/>
    </w:rPr>
  </w:style>
  <w:style w:type="paragraph" w:customStyle="1" w:styleId="Standard">
    <w:name w:val="Standar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kern w:val="1"/>
      <w:sz w:val="24"/>
      <w:szCs w:val="24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A4"/>
    <w:rPr>
      <w:color w:val="00000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styleId="Refdecomentrio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clbl">
    <w:name w:val="dc_lbl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x-scope">
    <w:name w:val="x-scope"/>
    <w:basedOn w:val="Normal"/>
    <w:rsid w:val="00B82FF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30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307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1988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7F1798"/>
    <w:rPr>
      <w:rFonts w:ascii="Univers" w:hAnsi="Univers"/>
      <w:position w:val="-1"/>
      <w:sz w:val="24"/>
    </w:rPr>
  </w:style>
  <w:style w:type="paragraph" w:customStyle="1" w:styleId="BasistekstNaktuinbouw">
    <w:name w:val="Basistekst Naktuinbouw"/>
    <w:basedOn w:val="Normal"/>
    <w:qFormat/>
    <w:rsid w:val="00402AC0"/>
    <w:pPr>
      <w:suppressAutoHyphens w:val="0"/>
      <w:spacing w:line="240" w:lineRule="atLeast"/>
      <w:ind w:leftChars="0" w:left="0" w:firstLineChars="0" w:firstLine="0"/>
      <w:textDirection w:val="lrTb"/>
      <w:textAlignment w:val="auto"/>
      <w:outlineLvl w:val="9"/>
    </w:pPr>
    <w:rPr>
      <w:rFonts w:ascii="Arial" w:hAnsi="Arial" w:cs="Maiandra GD"/>
      <w:color w:val="000000" w:themeColor="text1"/>
      <w:position w:val="0"/>
      <w:szCs w:val="18"/>
      <w:lang w:val="nl-NL" w:eastAsia="nl-NL"/>
    </w:rPr>
  </w:style>
  <w:style w:type="paragraph" w:customStyle="1" w:styleId="paragraph">
    <w:name w:val="paragraph"/>
    <w:basedOn w:val="Normal"/>
    <w:rsid w:val="004771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normaltextrun">
    <w:name w:val="normaltextrun"/>
    <w:basedOn w:val="Fontepargpadro"/>
    <w:rsid w:val="0047715D"/>
  </w:style>
  <w:style w:type="character" w:customStyle="1" w:styleId="eop">
    <w:name w:val="eop"/>
    <w:basedOn w:val="Fontepargpadro"/>
    <w:rsid w:val="0047715D"/>
  </w:style>
  <w:style w:type="character" w:customStyle="1" w:styleId="contentcontrolboundarysink">
    <w:name w:val="contentcontrolboundarysink"/>
    <w:basedOn w:val="Fontepargpadro"/>
    <w:rsid w:val="00A8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8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8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9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1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7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wordml://78.png" TargetMode="External"/><Relationship Id="rId26" Type="http://schemas.openxmlformats.org/officeDocument/2006/relationships/image" Target="media/image10.png"/><Relationship Id="rId39" Type="http://schemas.openxmlformats.org/officeDocument/2006/relationships/footer" Target="footer1.xml"/><Relationship Id="rId21" Type="http://schemas.openxmlformats.org/officeDocument/2006/relationships/image" Target="media/image7.png"/><Relationship Id="rId34" Type="http://schemas.openxmlformats.org/officeDocument/2006/relationships/image" Target="media/image14.png"/><Relationship Id="rId42" Type="http://schemas.openxmlformats.org/officeDocument/2006/relationships/footer" Target="footer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wordml://77.png" TargetMode="External"/><Relationship Id="rId29" Type="http://schemas.openxmlformats.org/officeDocument/2006/relationships/image" Target="wordml://85.pn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01f4cda130994073" Type="http://schemas.microsoft.com/office/2016/09/relationships/commentsIds" Target="commentsIds.xml"/><Relationship Id="R925607923089492f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wordml://82.png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www.upov.int/edocs/tgdocs/en/tg008.pdf" TargetMode="External"/><Relationship Id="rId90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image" Target="wordml://86.png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image" Target="wordml://84.png" TargetMode="External"/><Relationship Id="rId30" Type="http://schemas.openxmlformats.org/officeDocument/2006/relationships/image" Target="media/image12.png"/><Relationship Id="rId35" Type="http://schemas.openxmlformats.org/officeDocument/2006/relationships/image" Target="wordml://88.png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wordml://83.png" TargetMode="External"/><Relationship Id="rId33" Type="http://schemas.openxmlformats.org/officeDocument/2006/relationships/image" Target="wordml://87.png" TargetMode="External"/><Relationship Id="rId38" Type="http://schemas.openxmlformats.org/officeDocument/2006/relationships/header" Target="header2.xml"/><Relationship Id="rId20" Type="http://schemas.openxmlformats.org/officeDocument/2006/relationships/image" Target="media/image6.png"/><Relationship Id="rId4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5GdPN2nb216ProL8imzICAOjuA==">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99d5e254f1da98c9d50876c46d827f5e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e000d7db2c2fd6ac940cc48056f780bd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300D-BB44-46C3-8F59-56C5914B0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6CF2B4B-7B1F-430E-A6A9-F82660845B11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4.xml><?xml version="1.0" encoding="utf-8"?>
<ds:datastoreItem xmlns:ds="http://schemas.openxmlformats.org/officeDocument/2006/customXml" ds:itemID="{9BBA0996-C9CF-4761-AE20-CAC696278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F4EDD8-F9B1-4DA1-8C90-14E96A76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3430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antonio barreto de castro</dc:creator>
  <cp:lastModifiedBy>Stefania Palma Araujo</cp:lastModifiedBy>
  <cp:revision>43</cp:revision>
  <cp:lastPrinted>2024-09-19T11:53:00Z</cp:lastPrinted>
  <dcterms:created xsi:type="dcterms:W3CDTF">2025-01-03T15:03:00Z</dcterms:created>
  <dcterms:modified xsi:type="dcterms:W3CDTF">2026-07-14T12:35:00Z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3900</vt:r8>
  </property>
  <property fmtid="{D5CDD505-2E9C-101B-9397-08002B2CF9AE}" pid="4" name="MediaServiceImageTags">
    <vt:lpwstr/>
  </property>
</Properties>
</file>