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4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7381"/>
      </w:tblGrid>
      <w:tr w:rsidR="009560AC" w:rsidRPr="00FA0A35" w14:paraId="7C8E6972" w14:textId="77777777" w:rsidTr="002E7346">
        <w:trPr>
          <w:trHeight w:val="1257"/>
        </w:trPr>
        <w:tc>
          <w:tcPr>
            <w:tcW w:w="1250" w:type="dxa"/>
          </w:tcPr>
          <w:p w14:paraId="76ABEDD0" w14:textId="77777777" w:rsidR="00FB7FCC" w:rsidRPr="00FA0A35" w:rsidRDefault="00FB7FCC" w:rsidP="002E734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sz w:val="22"/>
                <w:szCs w:val="22"/>
              </w:rPr>
              <w:object w:dxaOrig="1454" w:dyaOrig="1364" w14:anchorId="46A5C7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9.25pt" o:ole="">
                  <v:imagedata r:id="rId8" o:title=""/>
                </v:shape>
                <o:OLEObject Type="Embed" ProgID="PBrush" ShapeID="_x0000_i1025" DrawAspect="Content" ObjectID="_1694350700" r:id="rId9"/>
              </w:object>
            </w:r>
          </w:p>
        </w:tc>
        <w:tc>
          <w:tcPr>
            <w:tcW w:w="7397" w:type="dxa"/>
            <w:vAlign w:val="center"/>
          </w:tcPr>
          <w:p w14:paraId="3CCF3D6C" w14:textId="77777777" w:rsidR="00FB7FCC" w:rsidRPr="00FA0A35" w:rsidRDefault="00FB7FCC" w:rsidP="002E7346">
            <w:pPr>
              <w:ind w:right="-192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sz w:val="22"/>
                <w:szCs w:val="22"/>
              </w:rPr>
              <w:t>REPÚBLICA FEDERATIVA DO BRASIL</w:t>
            </w:r>
          </w:p>
          <w:p w14:paraId="7574319F" w14:textId="77777777" w:rsidR="00FB7FCC" w:rsidRPr="00FA0A35" w:rsidRDefault="00FB7FCC" w:rsidP="002E7346">
            <w:pPr>
              <w:ind w:right="-192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sz w:val="22"/>
                <w:szCs w:val="22"/>
              </w:rPr>
              <w:t>MINISTÉRIO DA AGRICULTURA, PECUÁRIA E ABASTECIMENTO</w:t>
            </w:r>
          </w:p>
          <w:p w14:paraId="05A0955B" w14:textId="77777777" w:rsidR="00FB7FCC" w:rsidRPr="00FA0A35" w:rsidRDefault="00FB7FCC" w:rsidP="002E7346">
            <w:pPr>
              <w:ind w:right="-192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sz w:val="22"/>
                <w:szCs w:val="22"/>
              </w:rPr>
              <w:t>SERVIÇO NACIONAL DE PROTEÇÃO DE CULTIVARES</w:t>
            </w:r>
          </w:p>
        </w:tc>
      </w:tr>
    </w:tbl>
    <w:p w14:paraId="7E702CC0" w14:textId="77777777" w:rsidR="00DC4FF6" w:rsidRPr="00FA0A35" w:rsidRDefault="00DC4FF6" w:rsidP="00E95725">
      <w:pPr>
        <w:spacing w:before="120" w:after="1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071C926" w14:textId="1F5798E8" w:rsidR="00FB7FCC" w:rsidRPr="00090D37" w:rsidRDefault="00FB7FCC" w:rsidP="00E95725">
      <w:pPr>
        <w:spacing w:before="120"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90D37">
        <w:rPr>
          <w:rFonts w:asciiTheme="minorHAnsi" w:hAnsiTheme="minorHAnsi" w:cstheme="minorHAnsi"/>
          <w:b/>
          <w:bCs/>
          <w:sz w:val="22"/>
          <w:szCs w:val="22"/>
        </w:rPr>
        <w:t>INSTRUÇÕES PARA EXECUÇÃO DOS ENSAIOS DE DISTING</w:t>
      </w:r>
      <w:r w:rsidR="00CE7C31" w:rsidRPr="00090D37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090D37">
        <w:rPr>
          <w:rFonts w:asciiTheme="minorHAnsi" w:hAnsiTheme="minorHAnsi" w:cstheme="minorHAnsi"/>
          <w:b/>
          <w:bCs/>
          <w:sz w:val="22"/>
          <w:szCs w:val="22"/>
        </w:rPr>
        <w:t xml:space="preserve">IBILIDADE, HOMOGENEIDADE E ESTABILIDADE DE CULTIVARES DE </w:t>
      </w:r>
      <w:r w:rsidR="00A665D9" w:rsidRPr="00090D37">
        <w:rPr>
          <w:rFonts w:asciiTheme="minorHAnsi" w:hAnsiTheme="minorHAnsi" w:cstheme="minorHAnsi"/>
          <w:b/>
          <w:sz w:val="22"/>
          <w:szCs w:val="22"/>
        </w:rPr>
        <w:t>ARAUCÁRIA</w:t>
      </w:r>
      <w:r w:rsidRPr="00090D37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A665D9" w:rsidRPr="00090D37">
        <w:rPr>
          <w:rFonts w:asciiTheme="minorHAnsi" w:hAnsiTheme="minorHAnsi" w:cstheme="minorHAnsi"/>
          <w:b/>
          <w:i/>
          <w:sz w:val="22"/>
          <w:szCs w:val="22"/>
        </w:rPr>
        <w:t>Araucaria angustifolia</w:t>
      </w:r>
      <w:r w:rsidR="000C0498" w:rsidRPr="00090D37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0C0498" w:rsidRPr="00090D37">
        <w:rPr>
          <w:rFonts w:asciiTheme="minorHAnsi" w:hAnsiTheme="minorHAnsi" w:cstheme="minorHAnsi"/>
          <w:b/>
          <w:sz w:val="22"/>
          <w:szCs w:val="22"/>
        </w:rPr>
        <w:t>(Bert.) O. Ktze</w:t>
      </w:r>
      <w:r w:rsidR="001B2EB1" w:rsidRPr="00090D37">
        <w:rPr>
          <w:rFonts w:asciiTheme="minorHAnsi" w:hAnsiTheme="minorHAnsi" w:cstheme="minorHAnsi"/>
          <w:b/>
          <w:sz w:val="22"/>
          <w:szCs w:val="22"/>
        </w:rPr>
        <w:t xml:space="preserve"> e híbridos entre </w:t>
      </w:r>
      <w:r w:rsidR="001B2EB1" w:rsidRPr="00090D37">
        <w:rPr>
          <w:rFonts w:asciiTheme="minorHAnsi" w:hAnsiTheme="minorHAnsi" w:cstheme="minorHAnsi"/>
          <w:b/>
          <w:i/>
          <w:sz w:val="22"/>
          <w:szCs w:val="22"/>
        </w:rPr>
        <w:t xml:space="preserve">A. </w:t>
      </w:r>
      <w:r w:rsidR="00416CBE" w:rsidRPr="00090D37">
        <w:rPr>
          <w:rFonts w:asciiTheme="minorHAnsi" w:hAnsiTheme="minorHAnsi" w:cstheme="minorHAnsi"/>
          <w:b/>
          <w:i/>
          <w:sz w:val="22"/>
          <w:szCs w:val="22"/>
        </w:rPr>
        <w:t>angustifo</w:t>
      </w:r>
      <w:r w:rsidR="001B2EB1" w:rsidRPr="00090D37">
        <w:rPr>
          <w:rFonts w:asciiTheme="minorHAnsi" w:hAnsiTheme="minorHAnsi" w:cstheme="minorHAnsi"/>
          <w:b/>
          <w:i/>
          <w:sz w:val="22"/>
          <w:szCs w:val="22"/>
        </w:rPr>
        <w:t>lia</w:t>
      </w:r>
      <w:r w:rsidR="001B2EB1" w:rsidRPr="00090D37">
        <w:rPr>
          <w:rFonts w:asciiTheme="minorHAnsi" w:hAnsiTheme="minorHAnsi" w:cstheme="minorHAnsi"/>
          <w:b/>
          <w:sz w:val="22"/>
          <w:szCs w:val="22"/>
        </w:rPr>
        <w:t xml:space="preserve"> e outras espécies do gênero </w:t>
      </w:r>
      <w:r w:rsidR="001B2EB1" w:rsidRPr="00090D37">
        <w:rPr>
          <w:rFonts w:asciiTheme="minorHAnsi" w:hAnsiTheme="minorHAnsi" w:cstheme="minorHAnsi"/>
          <w:b/>
          <w:i/>
          <w:sz w:val="22"/>
          <w:szCs w:val="22"/>
        </w:rPr>
        <w:t>Araucaria</w:t>
      </w:r>
      <w:r w:rsidR="00416CBE" w:rsidRPr="00090D37">
        <w:rPr>
          <w:rFonts w:asciiTheme="minorHAnsi" w:hAnsiTheme="minorHAnsi" w:cstheme="minorHAnsi"/>
          <w:b/>
          <w:sz w:val="22"/>
          <w:szCs w:val="22"/>
        </w:rPr>
        <w:t xml:space="preserve"> Juss.</w:t>
      </w:r>
      <w:r w:rsidRPr="00090D37">
        <w:rPr>
          <w:rFonts w:asciiTheme="minorHAnsi" w:hAnsiTheme="minorHAnsi" w:cstheme="minorHAnsi"/>
          <w:b/>
          <w:snapToGrid w:val="0"/>
          <w:sz w:val="22"/>
          <w:szCs w:val="22"/>
        </w:rPr>
        <w:t>)</w:t>
      </w:r>
    </w:p>
    <w:p w14:paraId="183E72FA" w14:textId="77777777" w:rsidR="007909A5" w:rsidRPr="00FA0A35" w:rsidRDefault="007909A5" w:rsidP="00117E70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ECD8ED4" w14:textId="77777777" w:rsidR="00FB7FCC" w:rsidRPr="00FA0A35" w:rsidRDefault="00FB7FCC" w:rsidP="00117E70">
      <w:p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0A35">
        <w:rPr>
          <w:rFonts w:asciiTheme="minorHAnsi" w:hAnsiTheme="minorHAnsi" w:cstheme="minorHAnsi"/>
          <w:b/>
          <w:bCs/>
          <w:sz w:val="22"/>
          <w:szCs w:val="22"/>
        </w:rPr>
        <w:t>I. OBJETIVO</w:t>
      </w:r>
    </w:p>
    <w:p w14:paraId="1EED22B9" w14:textId="2E879F33" w:rsidR="00FB7FCC" w:rsidRPr="00FA0A35" w:rsidRDefault="00FB7FCC" w:rsidP="00117E70">
      <w:p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Estas instruções visam estabelecer diretrizes para as avaliações de disting</w:t>
      </w:r>
      <w:r w:rsidR="00CE7C31" w:rsidRPr="00FA0A35">
        <w:rPr>
          <w:rFonts w:asciiTheme="minorHAnsi" w:hAnsiTheme="minorHAnsi" w:cstheme="minorHAnsi"/>
          <w:sz w:val="22"/>
          <w:szCs w:val="22"/>
        </w:rPr>
        <w:t>u</w:t>
      </w:r>
      <w:r w:rsidRPr="00FA0A35">
        <w:rPr>
          <w:rFonts w:asciiTheme="minorHAnsi" w:hAnsiTheme="minorHAnsi" w:cstheme="minorHAnsi"/>
          <w:sz w:val="22"/>
          <w:szCs w:val="22"/>
        </w:rPr>
        <w:t xml:space="preserve">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</w:t>
      </w:r>
      <w:r w:rsidRPr="00FA0A35">
        <w:rPr>
          <w:rFonts w:asciiTheme="minorHAnsi" w:hAnsiTheme="minorHAnsi" w:cstheme="minorHAnsi"/>
          <w:bCs/>
          <w:sz w:val="22"/>
          <w:szCs w:val="22"/>
        </w:rPr>
        <w:t xml:space="preserve">às cultivares de </w:t>
      </w:r>
      <w:r w:rsidR="00A665D9" w:rsidRPr="00FA0A35">
        <w:rPr>
          <w:rFonts w:asciiTheme="minorHAnsi" w:hAnsiTheme="minorHAnsi" w:cstheme="minorHAnsi"/>
          <w:bCs/>
          <w:sz w:val="22"/>
          <w:szCs w:val="22"/>
        </w:rPr>
        <w:t>araucária</w:t>
      </w:r>
      <w:r w:rsidR="00C21D95" w:rsidRPr="00FA0A35">
        <w:rPr>
          <w:rFonts w:asciiTheme="minorHAnsi" w:hAnsiTheme="minorHAnsi" w:cstheme="minorHAnsi"/>
          <w:bCs/>
          <w:sz w:val="22"/>
          <w:szCs w:val="22"/>
        </w:rPr>
        <w:t xml:space="preserve"> propagadas vegetativamente</w:t>
      </w:r>
      <w:r w:rsidRPr="00FA0A3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E7C31" w:rsidRPr="00FA0A35">
        <w:rPr>
          <w:rFonts w:asciiTheme="minorHAnsi" w:hAnsiTheme="minorHAnsi" w:cstheme="minorHAnsi"/>
          <w:sz w:val="22"/>
          <w:szCs w:val="22"/>
        </w:rPr>
        <w:t>(</w:t>
      </w:r>
      <w:r w:rsidR="00A665D9" w:rsidRPr="00FA0A35">
        <w:rPr>
          <w:rFonts w:asciiTheme="minorHAnsi" w:hAnsiTheme="minorHAnsi" w:cstheme="minorHAnsi"/>
          <w:i/>
          <w:sz w:val="22"/>
          <w:szCs w:val="22"/>
        </w:rPr>
        <w:t>Araucaria angustifolia</w:t>
      </w:r>
      <w:r w:rsidR="000C0498" w:rsidRPr="00FA0A3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498" w:rsidRPr="00FA0A35">
        <w:rPr>
          <w:sz w:val="22"/>
          <w:szCs w:val="22"/>
        </w:rPr>
        <w:t>(</w:t>
      </w:r>
      <w:r w:rsidR="000C0498" w:rsidRPr="00FA0A35">
        <w:rPr>
          <w:rFonts w:asciiTheme="minorHAnsi" w:hAnsiTheme="minorHAnsi" w:cstheme="minorHAnsi"/>
          <w:sz w:val="22"/>
          <w:szCs w:val="22"/>
        </w:rPr>
        <w:t>Bert.) O. Ktze</w:t>
      </w:r>
      <w:r w:rsidR="00416CBE">
        <w:rPr>
          <w:rFonts w:asciiTheme="minorHAnsi" w:hAnsiTheme="minorHAnsi" w:cstheme="minorHAnsi"/>
          <w:sz w:val="22"/>
          <w:szCs w:val="22"/>
        </w:rPr>
        <w:t xml:space="preserve"> e híbridos entre </w:t>
      </w:r>
      <w:r w:rsidR="00416CBE" w:rsidRPr="00903A31">
        <w:rPr>
          <w:rFonts w:asciiTheme="minorHAnsi" w:hAnsiTheme="minorHAnsi" w:cstheme="minorHAnsi"/>
          <w:i/>
          <w:sz w:val="22"/>
          <w:szCs w:val="22"/>
        </w:rPr>
        <w:t xml:space="preserve">A. </w:t>
      </w:r>
      <w:r w:rsidR="00903A31" w:rsidRPr="00903A31">
        <w:rPr>
          <w:rFonts w:asciiTheme="minorHAnsi" w:hAnsiTheme="minorHAnsi" w:cstheme="minorHAnsi"/>
          <w:i/>
          <w:sz w:val="22"/>
          <w:szCs w:val="22"/>
        </w:rPr>
        <w:t>angustifo</w:t>
      </w:r>
      <w:r w:rsidR="00416CBE" w:rsidRPr="00903A31">
        <w:rPr>
          <w:rFonts w:asciiTheme="minorHAnsi" w:hAnsiTheme="minorHAnsi" w:cstheme="minorHAnsi"/>
          <w:i/>
          <w:sz w:val="22"/>
          <w:szCs w:val="22"/>
        </w:rPr>
        <w:t>lia</w:t>
      </w:r>
      <w:r w:rsidR="00416CBE">
        <w:rPr>
          <w:rFonts w:asciiTheme="minorHAnsi" w:hAnsiTheme="minorHAnsi" w:cstheme="minorHAnsi"/>
          <w:sz w:val="22"/>
          <w:szCs w:val="22"/>
        </w:rPr>
        <w:t xml:space="preserve"> e outras espécies do gênero</w:t>
      </w:r>
      <w:r w:rsidR="00903A31">
        <w:rPr>
          <w:rFonts w:asciiTheme="minorHAnsi" w:hAnsiTheme="minorHAnsi" w:cstheme="minorHAnsi"/>
          <w:sz w:val="22"/>
          <w:szCs w:val="22"/>
        </w:rPr>
        <w:t xml:space="preserve"> </w:t>
      </w:r>
      <w:r w:rsidR="00903A31" w:rsidRPr="00903A31">
        <w:rPr>
          <w:rFonts w:asciiTheme="minorHAnsi" w:hAnsiTheme="minorHAnsi" w:cstheme="minorHAnsi"/>
          <w:i/>
          <w:sz w:val="22"/>
          <w:szCs w:val="22"/>
        </w:rPr>
        <w:t>Araucaria</w:t>
      </w:r>
      <w:r w:rsidR="00903A31">
        <w:rPr>
          <w:rFonts w:asciiTheme="minorHAnsi" w:hAnsiTheme="minorHAnsi" w:cstheme="minorHAnsi"/>
          <w:sz w:val="22"/>
          <w:szCs w:val="22"/>
        </w:rPr>
        <w:t xml:space="preserve"> Juss.</w:t>
      </w:r>
      <w:r w:rsidR="008D2B57" w:rsidRPr="00FA0A35">
        <w:rPr>
          <w:rFonts w:asciiTheme="minorHAnsi" w:hAnsiTheme="minorHAnsi" w:cstheme="minorHAnsi"/>
          <w:snapToGrid w:val="0"/>
          <w:sz w:val="22"/>
          <w:szCs w:val="22"/>
        </w:rPr>
        <w:t>)</w:t>
      </w:r>
      <w:r w:rsidR="00CE7C31" w:rsidRPr="00FA0A35">
        <w:rPr>
          <w:rFonts w:asciiTheme="minorHAnsi" w:hAnsiTheme="minorHAnsi" w:cstheme="minorHAnsi"/>
          <w:snapToGrid w:val="0"/>
          <w:sz w:val="22"/>
          <w:szCs w:val="22"/>
        </w:rPr>
        <w:t>.</w:t>
      </w:r>
    </w:p>
    <w:p w14:paraId="0A59E688" w14:textId="77777777" w:rsidR="00FB7FCC" w:rsidRPr="00FA0A35" w:rsidRDefault="00FB7FCC" w:rsidP="00117E70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5EDA249" w14:textId="77777777" w:rsidR="00FB7FCC" w:rsidRPr="00FA0A35" w:rsidRDefault="00FB7FCC" w:rsidP="00117E70">
      <w:pPr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A0A35">
        <w:rPr>
          <w:rFonts w:asciiTheme="minorHAnsi" w:hAnsiTheme="minorHAnsi" w:cstheme="minorHAnsi"/>
          <w:b/>
          <w:sz w:val="22"/>
          <w:szCs w:val="22"/>
        </w:rPr>
        <w:t>II. AMOSTRA VIVA</w:t>
      </w:r>
    </w:p>
    <w:p w14:paraId="78778ACE" w14:textId="2696B54F" w:rsidR="002554E5" w:rsidRPr="00FA0A35" w:rsidRDefault="00FB7FCC" w:rsidP="00117E70">
      <w:pPr>
        <w:pStyle w:val="Corpodetexto3"/>
        <w:spacing w:after="120"/>
        <w:rPr>
          <w:rFonts w:asciiTheme="minorHAnsi" w:hAnsiTheme="minorHAnsi" w:cstheme="minorHAnsi"/>
          <w:i w:val="0"/>
          <w:iCs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1. Para atender ao disposto no art. 22 e seu parágrafo único da Lei 9.456 de 25 de abril de 1997, o requerente do pedido de proteção obrigar-se-á </w:t>
      </w:r>
      <w:r w:rsidR="000D4DF6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a 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>manter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à disposição do Serviço Nacional de Proteção de Cultivares -</w:t>
      </w:r>
      <w:r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SNPC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, 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no mínimo, </w:t>
      </w:r>
      <w:r w:rsidR="003C3D8F">
        <w:rPr>
          <w:rFonts w:asciiTheme="minorHAnsi" w:hAnsiTheme="minorHAnsi" w:cstheme="minorHAnsi"/>
          <w:i w:val="0"/>
          <w:iCs/>
          <w:sz w:val="22"/>
          <w:szCs w:val="22"/>
        </w:rPr>
        <w:t>5 plantas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de </w:t>
      </w:r>
      <w:r w:rsidR="00BD7BB3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2 anos de 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>idade</w:t>
      </w:r>
      <w:r w:rsidR="00C21D95" w:rsidRPr="00FA0A35">
        <w:rPr>
          <w:rFonts w:asciiTheme="minorHAnsi" w:hAnsiTheme="minorHAnsi" w:cstheme="minorHAnsi"/>
          <w:i w:val="0"/>
          <w:iCs/>
          <w:sz w:val="22"/>
          <w:szCs w:val="22"/>
        </w:rPr>
        <w:t>,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C21D95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propagadas vegetativamente e, conforme o caso, </w:t>
      </w:r>
      <w:r w:rsidR="008D2B57" w:rsidRPr="00FA0A35">
        <w:rPr>
          <w:rFonts w:asciiTheme="minorHAnsi" w:hAnsiTheme="minorHAnsi" w:cstheme="minorHAnsi"/>
          <w:i w:val="0"/>
          <w:iCs/>
          <w:sz w:val="22"/>
          <w:szCs w:val="22"/>
        </w:rPr>
        <w:t>enxertadas sobre o mesmo porta-enxerto utilizado no teste de DHE.</w:t>
      </w:r>
    </w:p>
    <w:p w14:paraId="48F57877" w14:textId="77777777" w:rsidR="006D737D" w:rsidRPr="00FA0A35" w:rsidRDefault="006D737D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 xml:space="preserve">2. 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>A amostra viva deve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>rá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 xml:space="preserve"> apresentar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 xml:space="preserve">vigor e 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 xml:space="preserve">boas condições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>fitos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>sanitárias.</w:t>
      </w:r>
    </w:p>
    <w:p w14:paraId="0C1B5C21" w14:textId="30AECC32" w:rsidR="00377817" w:rsidRPr="00FA0A35" w:rsidRDefault="006D737D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 xml:space="preserve">3.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>A amostra viva deverá estar isenta de tratamento que afete a expressão das características da cultivar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 xml:space="preserve">, salvo em casos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>especiais</w:t>
      </w:r>
      <w:r w:rsidR="00B27D1F" w:rsidRPr="00FA0A35">
        <w:rPr>
          <w:rFonts w:asciiTheme="minorHAnsi" w:hAnsiTheme="minorHAnsi" w:cstheme="minorHAnsi"/>
          <w:i w:val="0"/>
          <w:sz w:val="22"/>
          <w:szCs w:val="22"/>
        </w:rPr>
        <w:t xml:space="preserve"> devidamente justificados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 xml:space="preserve">. Nesse caso o tratamento deverá </w:t>
      </w:r>
      <w:r w:rsidR="00DC4FF6" w:rsidRPr="00FA0A35">
        <w:rPr>
          <w:rFonts w:asciiTheme="minorHAnsi" w:hAnsiTheme="minorHAnsi" w:cstheme="minorHAnsi"/>
          <w:i w:val="0"/>
          <w:sz w:val="22"/>
          <w:szCs w:val="22"/>
        </w:rPr>
        <w:t xml:space="preserve">ser </w:t>
      </w:r>
      <w:r w:rsidR="00AE5BB9" w:rsidRPr="00FA0A35">
        <w:rPr>
          <w:rFonts w:asciiTheme="minorHAnsi" w:hAnsiTheme="minorHAnsi" w:cstheme="minorHAnsi"/>
          <w:i w:val="0"/>
          <w:sz w:val="22"/>
          <w:szCs w:val="22"/>
        </w:rPr>
        <w:t xml:space="preserve">detalhadamente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>descrito.</w:t>
      </w:r>
    </w:p>
    <w:p w14:paraId="10AA0AE0" w14:textId="1A08BF3E" w:rsidR="006D737D" w:rsidRPr="00FA0A35" w:rsidRDefault="00A665D9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>4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>. A amostra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 xml:space="preserve"> viva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 deverá ser </w:t>
      </w:r>
      <w:r w:rsidR="00377817" w:rsidRPr="00FA0A35">
        <w:rPr>
          <w:rFonts w:asciiTheme="minorHAnsi" w:hAnsiTheme="minorHAnsi" w:cstheme="minorHAnsi"/>
          <w:i w:val="0"/>
          <w:sz w:val="22"/>
          <w:szCs w:val="22"/>
        </w:rPr>
        <w:t xml:space="preserve">mantida </w:t>
      </w:r>
      <w:r w:rsidR="008D2B57" w:rsidRPr="00FA0A35">
        <w:rPr>
          <w:rFonts w:asciiTheme="minorHAnsi" w:hAnsiTheme="minorHAnsi" w:cstheme="minorHAnsi"/>
          <w:i w:val="0"/>
          <w:sz w:val="22"/>
          <w:szCs w:val="22"/>
        </w:rPr>
        <w:t>pelo obtentor à disposição do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 SNPC após a obtenção do Certificado de Proteção. Entretanto, sempre que durante a análise do pedido for necessária a apresentação da amostra para confirmação de informações, </w:t>
      </w:r>
      <w:r w:rsidR="009724E2" w:rsidRPr="00FA0A35">
        <w:rPr>
          <w:rFonts w:asciiTheme="minorHAnsi" w:hAnsiTheme="minorHAnsi" w:cstheme="minorHAnsi"/>
          <w:i w:val="0"/>
          <w:sz w:val="22"/>
          <w:szCs w:val="22"/>
        </w:rPr>
        <w:t>a mesma deverá ser disponibilizada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>.</w:t>
      </w:r>
    </w:p>
    <w:p w14:paraId="666FDF48" w14:textId="77777777" w:rsidR="00FB7FCC" w:rsidRPr="00FA0A35" w:rsidRDefault="00FB7FCC" w:rsidP="00117E7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6CD5B7ED" w14:textId="77777777" w:rsidR="00FB7FCC" w:rsidRPr="00FA0A35" w:rsidRDefault="00FB7FCC" w:rsidP="00117E70">
      <w:pPr>
        <w:pStyle w:val="Corpodetexto3"/>
        <w:spacing w:after="120"/>
        <w:rPr>
          <w:rFonts w:asciiTheme="minorHAnsi" w:hAnsiTheme="minorHAnsi" w:cstheme="minorHAnsi"/>
          <w:b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b/>
          <w:i w:val="0"/>
          <w:sz w:val="22"/>
          <w:szCs w:val="22"/>
        </w:rPr>
        <w:t xml:space="preserve">III. EXECUÇÃO DOS ENSAIOS DE DISTINGUIBILIDADE, HOMOGENEIDADE E ESTABILIDADE – DHE </w:t>
      </w:r>
    </w:p>
    <w:p w14:paraId="4A0391F3" w14:textId="1A19DDD5" w:rsidR="00465E47" w:rsidRPr="00FA0A35" w:rsidRDefault="00332DEF" w:rsidP="00DD278C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lastRenderedPageBreak/>
        <w:t xml:space="preserve">1. </w:t>
      </w:r>
      <w:r w:rsidR="00465E47" w:rsidRPr="00FA0A35">
        <w:rPr>
          <w:rFonts w:asciiTheme="minorHAnsi" w:hAnsiTheme="minorHAnsi" w:cstheme="minorHAnsi"/>
          <w:i w:val="0"/>
          <w:sz w:val="22"/>
          <w:szCs w:val="22"/>
        </w:rPr>
        <w:t xml:space="preserve">Os ensaios deverão ser realizados por dois ciclos. No primeiro ciclo as avaliações deverão ser realizadas na planta adulta </w:t>
      </w:r>
      <w:r w:rsidR="000960D2" w:rsidRPr="00FA0A35">
        <w:rPr>
          <w:rFonts w:asciiTheme="minorHAnsi" w:hAnsiTheme="minorHAnsi" w:cstheme="minorHAnsi"/>
          <w:i w:val="0"/>
          <w:sz w:val="22"/>
          <w:szCs w:val="22"/>
        </w:rPr>
        <w:t xml:space="preserve">(matriz) </w:t>
      </w:r>
      <w:r w:rsidR="00465E47" w:rsidRPr="00FA0A35">
        <w:rPr>
          <w:rFonts w:asciiTheme="minorHAnsi" w:hAnsiTheme="minorHAnsi" w:cstheme="minorHAnsi"/>
          <w:i w:val="0"/>
          <w:sz w:val="22"/>
          <w:szCs w:val="22"/>
        </w:rPr>
        <w:t>e no segundo ciclo as avaliações deverão ser realizadas na planta jovem do mesmo material propagativo da planta adulta, após</w:t>
      </w:r>
      <w:r w:rsidR="00F80702" w:rsidRPr="00FA0A35">
        <w:rPr>
          <w:rFonts w:asciiTheme="minorHAnsi" w:hAnsiTheme="minorHAnsi" w:cstheme="minorHAnsi"/>
          <w:i w:val="0"/>
          <w:sz w:val="22"/>
          <w:szCs w:val="22"/>
        </w:rPr>
        <w:t xml:space="preserve"> aproximadamente</w:t>
      </w:r>
      <w:r w:rsidR="00465E47" w:rsidRPr="00FA0A35">
        <w:rPr>
          <w:rFonts w:asciiTheme="minorHAnsi" w:hAnsiTheme="minorHAnsi" w:cstheme="minorHAnsi"/>
          <w:i w:val="0"/>
          <w:sz w:val="22"/>
          <w:szCs w:val="22"/>
        </w:rPr>
        <w:t xml:space="preserve"> dois anos de plantio no campo</w:t>
      </w:r>
      <w:r w:rsidR="00465E47" w:rsidRPr="00D82508">
        <w:rPr>
          <w:rFonts w:asciiTheme="minorHAnsi" w:hAnsiTheme="minorHAnsi" w:cstheme="minorHAnsi"/>
          <w:i w:val="0"/>
          <w:sz w:val="22"/>
          <w:szCs w:val="22"/>
        </w:rPr>
        <w:t>.</w:t>
      </w:r>
      <w:r w:rsidR="005254C9" w:rsidRPr="00D82508">
        <w:rPr>
          <w:rFonts w:asciiTheme="minorHAnsi" w:hAnsiTheme="minorHAnsi" w:cstheme="minorHAnsi"/>
          <w:i w:val="0"/>
          <w:sz w:val="22"/>
          <w:szCs w:val="22"/>
        </w:rPr>
        <w:t xml:space="preserve"> O segundo ciclo de testes deverá ser </w:t>
      </w:r>
      <w:r w:rsidR="002E1726">
        <w:rPr>
          <w:rFonts w:asciiTheme="minorHAnsi" w:hAnsiTheme="minorHAnsi" w:cstheme="minorHAnsi"/>
          <w:i w:val="0"/>
          <w:sz w:val="22"/>
          <w:szCs w:val="22"/>
        </w:rPr>
        <w:t>instalado</w:t>
      </w:r>
      <w:r w:rsidR="005A5414" w:rsidRPr="00D82508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5254C9" w:rsidRPr="00D82508">
        <w:rPr>
          <w:rFonts w:asciiTheme="minorHAnsi" w:hAnsiTheme="minorHAnsi" w:cstheme="minorHAnsi"/>
          <w:i w:val="0"/>
          <w:sz w:val="22"/>
          <w:szCs w:val="22"/>
        </w:rPr>
        <w:t>com mudas de 2 anos de idade.</w:t>
      </w:r>
      <w:r w:rsidR="00F010AA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73496960" w14:textId="77777777" w:rsidR="00B229B6" w:rsidRPr="00FA0A35" w:rsidRDefault="00FB7FCC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>2. Os ensaios deverão ser conduzidos em um único local. Caso neste local não seja possível a visualização de todas as características da cultivar, a mesma poderá ser avaliada em um local adicional.</w:t>
      </w:r>
    </w:p>
    <w:p w14:paraId="12505F6D" w14:textId="77777777" w:rsidR="00FB7FCC" w:rsidRPr="00FA0A35" w:rsidRDefault="007A14C8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iCs/>
          <w:sz w:val="22"/>
          <w:szCs w:val="22"/>
        </w:rPr>
        <w:t>4</w:t>
      </w:r>
      <w:r w:rsidR="00FB7FCC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. Os ensaios </w:t>
      </w:r>
      <w:r w:rsidR="00401A3E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de campo </w:t>
      </w:r>
      <w:r w:rsidR="00FB7FCC" w:rsidRPr="00FA0A35">
        <w:rPr>
          <w:rFonts w:asciiTheme="minorHAnsi" w:hAnsiTheme="minorHAnsi" w:cstheme="minorHAnsi"/>
          <w:i w:val="0"/>
          <w:iCs/>
          <w:sz w:val="22"/>
          <w:szCs w:val="22"/>
        </w:rPr>
        <w:t>deverão ser conduzidos em condições que assegurem o desenvolvimento normal das plantas.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 O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delineamento dos ensaios deverá possibilitar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que plantas ou partes de plantas possam ser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removidas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para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>avaliações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, sem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que isso prejudique as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observações que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venham a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ser feitas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até o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 xml:space="preserve">final </w:t>
      </w:r>
      <w:r w:rsidR="001911A4" w:rsidRPr="00FA0A35">
        <w:rPr>
          <w:rFonts w:asciiTheme="minorHAnsi" w:hAnsiTheme="minorHAnsi" w:cstheme="minorHAnsi"/>
          <w:i w:val="0"/>
          <w:sz w:val="22"/>
          <w:szCs w:val="22"/>
        </w:rPr>
        <w:t xml:space="preserve">de cada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>ciclo</w:t>
      </w:r>
      <w:r w:rsidR="00C52AF9" w:rsidRPr="00FA0A35">
        <w:rPr>
          <w:rFonts w:asciiTheme="minorHAnsi" w:hAnsiTheme="minorHAnsi" w:cstheme="minorHAnsi"/>
          <w:i w:val="0"/>
          <w:sz w:val="22"/>
          <w:szCs w:val="22"/>
        </w:rPr>
        <w:t xml:space="preserve"> de cultivo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>.</w:t>
      </w:r>
    </w:p>
    <w:p w14:paraId="66C75386" w14:textId="46BC620E" w:rsidR="008C446F" w:rsidRPr="00FA0A35" w:rsidRDefault="008C446F" w:rsidP="00117E70">
      <w:pPr>
        <w:pStyle w:val="Corpodetexto3"/>
        <w:spacing w:after="120"/>
        <w:rPr>
          <w:rFonts w:asciiTheme="minorHAnsi" w:hAnsiTheme="minorHAnsi" w:cstheme="minorHAnsi"/>
          <w:i w:val="0"/>
          <w:iCs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>4.1. O porta-enxerto utilizado no teste de DHE deverá ser informado na Tabela de Descritores Mínimos.</w:t>
      </w:r>
    </w:p>
    <w:p w14:paraId="3069A3AD" w14:textId="38FE98AB" w:rsidR="00FB7FCC" w:rsidRPr="00FA0A35" w:rsidRDefault="007A14C8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5</w:t>
      </w:r>
      <w:r w:rsidR="00FB7FCC" w:rsidRPr="00FA0A35">
        <w:rPr>
          <w:rFonts w:asciiTheme="minorHAnsi" w:hAnsiTheme="minorHAnsi" w:cstheme="minorHAnsi"/>
          <w:sz w:val="22"/>
          <w:szCs w:val="22"/>
        </w:rPr>
        <w:t>. Os métodos recomendados de observação das car</w:t>
      </w:r>
      <w:r w:rsidR="00F010AA">
        <w:rPr>
          <w:rFonts w:asciiTheme="minorHAnsi" w:hAnsiTheme="minorHAnsi" w:cstheme="minorHAnsi"/>
          <w:sz w:val="22"/>
          <w:szCs w:val="22"/>
        </w:rPr>
        <w:t>acterísticas são indicados na segunda</w:t>
      </w:r>
      <w:r w:rsidR="00FB7FCC" w:rsidRPr="00FA0A35">
        <w:rPr>
          <w:rFonts w:asciiTheme="minorHAnsi" w:hAnsiTheme="minorHAnsi" w:cstheme="minorHAnsi"/>
          <w:sz w:val="22"/>
          <w:szCs w:val="22"/>
        </w:rPr>
        <w:t xml:space="preserve"> coluna da Tabela de </w:t>
      </w:r>
      <w:r w:rsidR="001911A4" w:rsidRPr="00FA0A35">
        <w:rPr>
          <w:rFonts w:asciiTheme="minorHAnsi" w:hAnsiTheme="minorHAnsi" w:cstheme="minorHAnsi"/>
          <w:sz w:val="22"/>
          <w:szCs w:val="22"/>
        </w:rPr>
        <w:t>Descritores Mínimos</w:t>
      </w:r>
      <w:r w:rsidR="00FB7FCC" w:rsidRPr="00FA0A35">
        <w:rPr>
          <w:rFonts w:asciiTheme="minorHAnsi" w:hAnsiTheme="minorHAnsi" w:cstheme="minorHAnsi"/>
          <w:sz w:val="22"/>
          <w:szCs w:val="22"/>
        </w:rPr>
        <w:t>, segundo a legenda abaixo:</w:t>
      </w:r>
    </w:p>
    <w:p w14:paraId="5FB8FDD6" w14:textId="77777777" w:rsidR="00FB7FCC" w:rsidRPr="00FA0A35" w:rsidRDefault="00FB7FCC" w:rsidP="00117E70">
      <w:pPr>
        <w:pStyle w:val="Corpodetexto2"/>
        <w:numPr>
          <w:ilvl w:val="0"/>
          <w:numId w:val="16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MI: </w:t>
      </w:r>
      <w:r w:rsidR="001911A4" w:rsidRPr="00FA0A35">
        <w:rPr>
          <w:rFonts w:asciiTheme="minorHAnsi" w:hAnsiTheme="minorHAnsi" w:cstheme="minorHAnsi"/>
          <w:sz w:val="22"/>
          <w:szCs w:val="22"/>
        </w:rPr>
        <w:t xml:space="preserve">Mensuração </w:t>
      </w:r>
      <w:r w:rsidRPr="00FA0A35">
        <w:rPr>
          <w:rFonts w:asciiTheme="minorHAnsi" w:hAnsiTheme="minorHAnsi" w:cstheme="minorHAnsi"/>
          <w:sz w:val="22"/>
          <w:szCs w:val="22"/>
        </w:rPr>
        <w:t>de um número de plantas ou partes de plantas, individualmente;</w:t>
      </w:r>
    </w:p>
    <w:p w14:paraId="56EEDA5A" w14:textId="77777777" w:rsidR="001911A4" w:rsidRPr="00FA0A35" w:rsidRDefault="001911A4" w:rsidP="00117E70">
      <w:pPr>
        <w:pStyle w:val="Corpodetexto2"/>
        <w:numPr>
          <w:ilvl w:val="0"/>
          <w:numId w:val="16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MG: Mensuração única de um grupo de plantas ou partes de plantas; e</w:t>
      </w:r>
    </w:p>
    <w:p w14:paraId="243B7FD8" w14:textId="77777777" w:rsidR="00FB7FCC" w:rsidRPr="00FA0A35" w:rsidRDefault="00FB7FCC" w:rsidP="00117E70">
      <w:pPr>
        <w:pStyle w:val="Corpodetexto2"/>
        <w:numPr>
          <w:ilvl w:val="0"/>
          <w:numId w:val="16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VG: Avaliação visual única de um grupo de plantas ou partes dessas plantas</w:t>
      </w:r>
      <w:r w:rsidR="001911A4" w:rsidRPr="00FA0A35">
        <w:rPr>
          <w:rFonts w:asciiTheme="minorHAnsi" w:hAnsiTheme="minorHAnsi" w:cstheme="minorHAnsi"/>
          <w:sz w:val="22"/>
          <w:szCs w:val="22"/>
        </w:rPr>
        <w:t>.</w:t>
      </w:r>
    </w:p>
    <w:p w14:paraId="19A45072" w14:textId="1CC18D1F" w:rsidR="006D737D" w:rsidRPr="00FA0A35" w:rsidRDefault="007A14C8" w:rsidP="00117E70">
      <w:pPr>
        <w:pStyle w:val="Corpodetexto3"/>
        <w:spacing w:after="120"/>
        <w:rPr>
          <w:rFonts w:asciiTheme="minorHAnsi" w:hAnsiTheme="minorHAnsi" w:cstheme="minorHAnsi"/>
          <w:i w:val="0"/>
          <w:iCs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iCs/>
          <w:sz w:val="22"/>
          <w:szCs w:val="22"/>
        </w:rPr>
        <w:t>6</w:t>
      </w:r>
      <w:r w:rsidR="00FB7FCC" w:rsidRPr="00FA0A35">
        <w:rPr>
          <w:rFonts w:asciiTheme="minorHAnsi" w:hAnsiTheme="minorHAnsi" w:cstheme="minorHAnsi"/>
          <w:i w:val="0"/>
          <w:iCs/>
          <w:sz w:val="22"/>
          <w:szCs w:val="22"/>
        </w:rPr>
        <w:t>. Cada</w:t>
      </w:r>
      <w:r w:rsidR="001911A4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ensaio deverá conter, no 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>mínimo</w:t>
      </w:r>
      <w:r w:rsidR="00CB5831" w:rsidRPr="00FA0A35">
        <w:rPr>
          <w:rFonts w:asciiTheme="minorHAnsi" w:hAnsiTheme="minorHAnsi" w:cstheme="minorHAnsi"/>
          <w:i w:val="0"/>
          <w:iCs/>
          <w:sz w:val="22"/>
          <w:szCs w:val="22"/>
        </w:rPr>
        <w:t>, 5 plantas</w:t>
      </w:r>
      <w:r w:rsidR="00F51C06" w:rsidRPr="00FA0A35">
        <w:rPr>
          <w:rFonts w:asciiTheme="minorHAnsi" w:hAnsiTheme="minorHAnsi" w:cstheme="minorHAnsi"/>
          <w:i w:val="0"/>
          <w:iCs/>
          <w:sz w:val="22"/>
          <w:szCs w:val="22"/>
        </w:rPr>
        <w:t>.</w:t>
      </w:r>
    </w:p>
    <w:p w14:paraId="559C4EBE" w14:textId="5A0A7DF5" w:rsidR="006D737D" w:rsidRPr="00FA0A35" w:rsidRDefault="007A14C8" w:rsidP="00946B83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iCs/>
          <w:sz w:val="22"/>
          <w:szCs w:val="22"/>
        </w:rPr>
        <w:t>7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. A menos que seja indicado outro modo, </w:t>
      </w:r>
      <w:r w:rsidR="00946B83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todas 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as observações 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deverão 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>ser feitas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em</w:t>
      </w:r>
      <w:r w:rsidR="00F51C06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DD278C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5 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plantas ou 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>partes retiradas de cada uma das</w:t>
      </w:r>
      <w:r w:rsidR="006D737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F51C06" w:rsidRPr="00FA0A35">
        <w:rPr>
          <w:rFonts w:asciiTheme="minorHAnsi" w:hAnsiTheme="minorHAnsi" w:cstheme="minorHAnsi"/>
          <w:i w:val="0"/>
          <w:sz w:val="22"/>
          <w:szCs w:val="22"/>
        </w:rPr>
        <w:t xml:space="preserve">5 </w:t>
      </w:r>
      <w:r w:rsidR="006D737D" w:rsidRPr="00FA0A35">
        <w:rPr>
          <w:rFonts w:asciiTheme="minorHAnsi" w:hAnsiTheme="minorHAnsi" w:cstheme="minorHAnsi"/>
          <w:i w:val="0"/>
          <w:sz w:val="22"/>
          <w:szCs w:val="22"/>
        </w:rPr>
        <w:t>plantas</w:t>
      </w:r>
      <w:r w:rsidR="00C17E21" w:rsidRPr="00FA0A35">
        <w:rPr>
          <w:rFonts w:asciiTheme="minorHAnsi" w:hAnsiTheme="minorHAnsi" w:cstheme="minorHAnsi"/>
          <w:i w:val="0"/>
          <w:sz w:val="22"/>
          <w:szCs w:val="22"/>
        </w:rPr>
        <w:t>.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>As observações de partes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das plantas, 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deverão 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ser </w:t>
      </w:r>
      <w:r w:rsidR="00D5015A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realizadas em </w:t>
      </w:r>
      <w:r w:rsidR="00F51C06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2 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>amostras de cada</w:t>
      </w:r>
      <w:r w:rsidR="001323CA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>planta.</w:t>
      </w:r>
    </w:p>
    <w:p w14:paraId="6A589BB5" w14:textId="17E34407" w:rsidR="00C17E21" w:rsidRPr="00FA0A35" w:rsidRDefault="007A14C8" w:rsidP="00117E70">
      <w:pPr>
        <w:pStyle w:val="Corpodetexto3"/>
        <w:spacing w:after="120"/>
        <w:rPr>
          <w:rFonts w:asciiTheme="minorHAnsi" w:hAnsiTheme="minorHAnsi" w:cstheme="minorHAnsi"/>
          <w:i w:val="0"/>
          <w:iCs/>
          <w:sz w:val="22"/>
          <w:szCs w:val="22"/>
        </w:rPr>
      </w:pPr>
      <w:r w:rsidRPr="00FA0A35">
        <w:rPr>
          <w:rFonts w:asciiTheme="minorHAnsi" w:hAnsiTheme="minorHAnsi" w:cstheme="minorHAnsi"/>
          <w:i w:val="0"/>
          <w:sz w:val="22"/>
          <w:szCs w:val="22"/>
        </w:rPr>
        <w:t>8</w:t>
      </w:r>
      <w:r w:rsidR="00C17E21" w:rsidRPr="00FA0A35">
        <w:rPr>
          <w:rFonts w:asciiTheme="minorHAnsi" w:hAnsiTheme="minorHAnsi" w:cstheme="minorHAnsi"/>
          <w:i w:val="0"/>
          <w:sz w:val="22"/>
          <w:szCs w:val="22"/>
        </w:rPr>
        <w:t xml:space="preserve">. Para a avaliação da homogeneidade </w:t>
      </w:r>
      <w:r w:rsidR="00EF57BD" w:rsidRPr="00FA0A35">
        <w:rPr>
          <w:rFonts w:asciiTheme="minorHAnsi" w:hAnsiTheme="minorHAnsi" w:cstheme="minorHAnsi"/>
          <w:i w:val="0"/>
          <w:sz w:val="22"/>
          <w:szCs w:val="22"/>
        </w:rPr>
        <w:t xml:space="preserve">deverá ser </w:t>
      </w:r>
      <w:r w:rsidR="00446D08" w:rsidRPr="00FA0A35">
        <w:rPr>
          <w:rFonts w:asciiTheme="minorHAnsi" w:hAnsiTheme="minorHAnsi" w:cstheme="minorHAnsi"/>
          <w:i w:val="0"/>
          <w:sz w:val="22"/>
          <w:szCs w:val="22"/>
        </w:rPr>
        <w:t>considerada</w:t>
      </w:r>
      <w:r w:rsidR="00EF57BD" w:rsidRPr="00FA0A35">
        <w:rPr>
          <w:rFonts w:asciiTheme="minorHAnsi" w:hAnsiTheme="minorHAnsi" w:cstheme="minorHAnsi"/>
          <w:i w:val="0"/>
          <w:sz w:val="22"/>
          <w:szCs w:val="22"/>
        </w:rPr>
        <w:t xml:space="preserve"> uma população padrão de 1% e uma probabilidade da aceitação de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95%. No caso de uma amostra com </w:t>
      </w:r>
      <w:r w:rsidR="00C45DCF" w:rsidRPr="00FA0A35">
        <w:rPr>
          <w:rFonts w:asciiTheme="minorHAnsi" w:hAnsiTheme="minorHAnsi" w:cstheme="minorHAnsi"/>
          <w:i w:val="0"/>
          <w:iCs/>
          <w:sz w:val="22"/>
          <w:szCs w:val="22"/>
        </w:rPr>
        <w:t>5</w:t>
      </w:r>
      <w:r w:rsidR="00EF57BD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>plantas</w:t>
      </w:r>
      <w:r w:rsidR="00C45DCF" w:rsidRPr="00FA0A35">
        <w:rPr>
          <w:rFonts w:asciiTheme="minorHAnsi" w:hAnsiTheme="minorHAnsi" w:cstheme="minorHAnsi"/>
          <w:i w:val="0"/>
          <w:iCs/>
          <w:sz w:val="22"/>
          <w:szCs w:val="22"/>
        </w:rPr>
        <w:t>, nenhuma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 </w:t>
      </w:r>
      <w:r w:rsidR="00C45DCF" w:rsidRPr="00FA0A35">
        <w:rPr>
          <w:rFonts w:asciiTheme="minorHAnsi" w:hAnsiTheme="minorHAnsi" w:cstheme="minorHAnsi"/>
          <w:i w:val="0"/>
          <w:iCs/>
          <w:sz w:val="22"/>
          <w:szCs w:val="22"/>
        </w:rPr>
        <w:t>planta atípica será permitida</w:t>
      </w:r>
      <w:r w:rsidR="00C17E21" w:rsidRPr="00FA0A35">
        <w:rPr>
          <w:rFonts w:asciiTheme="minorHAnsi" w:hAnsiTheme="minorHAnsi" w:cstheme="minorHAnsi"/>
          <w:i w:val="0"/>
          <w:iCs/>
          <w:sz w:val="22"/>
          <w:szCs w:val="22"/>
        </w:rPr>
        <w:t xml:space="preserve">. </w:t>
      </w:r>
    </w:p>
    <w:p w14:paraId="645A4C90" w14:textId="77777777" w:rsidR="00C17E21" w:rsidRPr="00FA0A35" w:rsidRDefault="00400E9E" w:rsidP="00117E70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9</w:t>
      </w:r>
      <w:r w:rsidR="00C17E21" w:rsidRPr="00FA0A35">
        <w:rPr>
          <w:rFonts w:asciiTheme="minorHAnsi" w:hAnsiTheme="minorHAnsi" w:cstheme="minorHAnsi"/>
          <w:sz w:val="22"/>
          <w:szCs w:val="22"/>
        </w:rPr>
        <w:t xml:space="preserve">. </w:t>
      </w:r>
      <w:r w:rsidR="00446D08" w:rsidRPr="00FA0A35">
        <w:rPr>
          <w:rFonts w:asciiTheme="minorHAnsi" w:hAnsiTheme="minorHAnsi" w:cstheme="minorHAnsi"/>
          <w:sz w:val="22"/>
          <w:szCs w:val="22"/>
        </w:rPr>
        <w:t>Testes adicionais para propósitos especiais poderão ser estabelecidos</w:t>
      </w:r>
      <w:r w:rsidR="00C17E21" w:rsidRPr="00FA0A35">
        <w:rPr>
          <w:rFonts w:asciiTheme="minorHAnsi" w:hAnsiTheme="minorHAnsi" w:cstheme="minorHAnsi"/>
          <w:sz w:val="22"/>
          <w:szCs w:val="22"/>
        </w:rPr>
        <w:t>.</w:t>
      </w:r>
    </w:p>
    <w:p w14:paraId="77381A09" w14:textId="77777777" w:rsidR="00C17E21" w:rsidRPr="00FA0A35" w:rsidRDefault="00C17E21" w:rsidP="00117E70">
      <w:pPr>
        <w:pStyle w:val="Corpodetexto3"/>
        <w:spacing w:after="120"/>
        <w:rPr>
          <w:rFonts w:asciiTheme="minorHAnsi" w:hAnsiTheme="minorHAnsi" w:cstheme="minorHAnsi"/>
          <w:i w:val="0"/>
          <w:sz w:val="22"/>
          <w:szCs w:val="22"/>
        </w:rPr>
      </w:pPr>
    </w:p>
    <w:p w14:paraId="7B5AA396" w14:textId="00A1EE11" w:rsidR="00FB7FCC" w:rsidRPr="00FA0A35" w:rsidRDefault="00041495" w:rsidP="00117E70">
      <w:pPr>
        <w:pStyle w:val="Textoembloco"/>
        <w:spacing w:after="120" w:line="240" w:lineRule="auto"/>
        <w:ind w:left="0" w:right="0" w:firstLine="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</w:t>
      </w:r>
      <w:r w:rsidR="00FB7FCC" w:rsidRPr="00FA0A35">
        <w:rPr>
          <w:rFonts w:asciiTheme="minorHAnsi" w:hAnsiTheme="minorHAnsi" w:cstheme="minorHAnsi"/>
          <w:b/>
          <w:sz w:val="22"/>
          <w:szCs w:val="22"/>
        </w:rPr>
        <w:t>V. CARACTERÍSTICAS AGRUPADORAS</w:t>
      </w:r>
      <w:r w:rsidR="0013366A" w:rsidRPr="00FA0A3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5F42AA5A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1. Para a escolha das cultivares similares a serem plantadas no ensaio de DHE, utilizar as características agrupadoras. </w:t>
      </w:r>
    </w:p>
    <w:p w14:paraId="1B8E1816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2. Características agrupadoras são aquelas nas quais os níveis de expressão observados, mesmo quando obtidos em diferentes locais, podem ser usados para a organização do ensaio de DHE, individualmente ou em conjunto com outras características, de forma que cultivares similares sejam plantadas agrupadas. </w:t>
      </w:r>
    </w:p>
    <w:p w14:paraId="353ED238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3. As seguintes características são consideradas úteis como agrupadoras:</w:t>
      </w:r>
    </w:p>
    <w:p w14:paraId="46137A19" w14:textId="05CE8F4F" w:rsidR="004F0FCD" w:rsidRPr="00FA0A35" w:rsidRDefault="00E321EB">
      <w:pPr>
        <w:pStyle w:val="Corpodetexto2"/>
        <w:numPr>
          <w:ilvl w:val="0"/>
          <w:numId w:val="15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lastRenderedPageBreak/>
        <w:t>Planta: tipo de floração</w:t>
      </w:r>
      <w:r w:rsidR="00564813" w:rsidRPr="00FA0A35">
        <w:rPr>
          <w:rFonts w:asciiTheme="minorHAnsi" w:hAnsiTheme="minorHAnsi" w:cstheme="minorHAnsi"/>
          <w:sz w:val="22"/>
          <w:szCs w:val="22"/>
        </w:rPr>
        <w:t xml:space="preserve"> (Característica 1</w:t>
      </w:r>
      <w:r w:rsidR="00CF37CD" w:rsidRPr="00FA0A35">
        <w:rPr>
          <w:rFonts w:asciiTheme="minorHAnsi" w:hAnsiTheme="minorHAnsi" w:cstheme="minorHAnsi"/>
          <w:sz w:val="22"/>
          <w:szCs w:val="22"/>
        </w:rPr>
        <w:t>4</w:t>
      </w:r>
      <w:r w:rsidR="00564813" w:rsidRPr="00FA0A35">
        <w:rPr>
          <w:rFonts w:asciiTheme="minorHAnsi" w:hAnsiTheme="minorHAnsi" w:cstheme="minorHAnsi"/>
          <w:sz w:val="22"/>
          <w:szCs w:val="22"/>
        </w:rPr>
        <w:t>); e</w:t>
      </w:r>
    </w:p>
    <w:p w14:paraId="1A2555D0" w14:textId="1B8019C1" w:rsidR="00E321EB" w:rsidRPr="00FA0A35" w:rsidRDefault="00E321EB" w:rsidP="00E321EB">
      <w:pPr>
        <w:pStyle w:val="Corpodetexto2"/>
        <w:numPr>
          <w:ilvl w:val="0"/>
          <w:numId w:val="15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Ciclo até a maturação</w:t>
      </w:r>
      <w:r w:rsidR="00564813" w:rsidRPr="00FA0A35">
        <w:rPr>
          <w:rFonts w:asciiTheme="minorHAnsi" w:hAnsiTheme="minorHAnsi" w:cstheme="minorHAnsi"/>
          <w:sz w:val="22"/>
          <w:szCs w:val="22"/>
        </w:rPr>
        <w:t xml:space="preserve"> do pinhão (Característica </w:t>
      </w:r>
      <w:r w:rsidR="00B30CF5" w:rsidRPr="00FA0A35">
        <w:rPr>
          <w:rFonts w:asciiTheme="minorHAnsi" w:hAnsiTheme="minorHAnsi" w:cstheme="minorHAnsi"/>
          <w:sz w:val="22"/>
          <w:szCs w:val="22"/>
        </w:rPr>
        <w:t>21</w:t>
      </w:r>
      <w:r w:rsidR="00564813" w:rsidRPr="00FA0A35">
        <w:rPr>
          <w:rFonts w:asciiTheme="minorHAnsi" w:hAnsiTheme="minorHAnsi" w:cstheme="minorHAnsi"/>
          <w:sz w:val="22"/>
          <w:szCs w:val="22"/>
        </w:rPr>
        <w:t>).</w:t>
      </w:r>
    </w:p>
    <w:p w14:paraId="0DED6BCF" w14:textId="77777777" w:rsidR="00041495" w:rsidRDefault="00041495" w:rsidP="00041495">
      <w:pPr>
        <w:pStyle w:val="Textoembloco"/>
        <w:spacing w:after="120" w:line="240" w:lineRule="auto"/>
        <w:ind w:left="0" w:right="0" w:firstLine="1"/>
        <w:rPr>
          <w:rFonts w:asciiTheme="minorHAnsi" w:hAnsiTheme="minorHAnsi" w:cstheme="minorHAnsi"/>
          <w:b/>
          <w:sz w:val="22"/>
          <w:szCs w:val="22"/>
        </w:rPr>
      </w:pPr>
    </w:p>
    <w:p w14:paraId="73A5E68E" w14:textId="090B3498" w:rsidR="00041495" w:rsidRPr="00FA0A35" w:rsidRDefault="00041495" w:rsidP="00041495">
      <w:pPr>
        <w:pStyle w:val="Textoembloco"/>
        <w:spacing w:after="120" w:line="240" w:lineRule="auto"/>
        <w:ind w:left="0" w:right="0" w:firstLine="1"/>
        <w:rPr>
          <w:rFonts w:asciiTheme="minorHAnsi" w:hAnsiTheme="minorHAnsi" w:cstheme="minorHAnsi"/>
          <w:b/>
          <w:sz w:val="22"/>
          <w:szCs w:val="22"/>
        </w:rPr>
      </w:pPr>
      <w:r w:rsidRPr="00FA0A35">
        <w:rPr>
          <w:rFonts w:asciiTheme="minorHAnsi" w:hAnsiTheme="minorHAnsi" w:cstheme="minorHAnsi"/>
          <w:b/>
          <w:sz w:val="22"/>
          <w:szCs w:val="22"/>
        </w:rPr>
        <w:t xml:space="preserve">V. </w:t>
      </w:r>
      <w:r>
        <w:rPr>
          <w:rFonts w:asciiTheme="minorHAnsi" w:hAnsiTheme="minorHAnsi" w:cstheme="minorHAnsi"/>
          <w:b/>
          <w:sz w:val="22"/>
          <w:szCs w:val="22"/>
        </w:rPr>
        <w:t>SINAIS CONVENCIONAIS</w:t>
      </w:r>
    </w:p>
    <w:p w14:paraId="1F7E5A59" w14:textId="77777777" w:rsidR="004A09C9" w:rsidRPr="004A09C9" w:rsidRDefault="004A09C9" w:rsidP="004A09C9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4A09C9">
        <w:rPr>
          <w:rFonts w:asciiTheme="minorHAnsi" w:hAnsiTheme="minorHAnsi" w:cstheme="minorHAnsi"/>
          <w:sz w:val="22"/>
          <w:szCs w:val="22"/>
        </w:rPr>
        <w:t>- (a)-(d), (A), (B) e (+): ver item “IX. OBSERVAÇÕES E FIGURAS”.</w:t>
      </w:r>
    </w:p>
    <w:p w14:paraId="4D5CDD00" w14:textId="77777777" w:rsidR="004A09C9" w:rsidRPr="004A09C9" w:rsidRDefault="004A09C9" w:rsidP="004A09C9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4A09C9">
        <w:rPr>
          <w:rFonts w:asciiTheme="minorHAnsi" w:hAnsiTheme="minorHAnsi" w:cstheme="minorHAnsi"/>
          <w:sz w:val="22"/>
          <w:szCs w:val="22"/>
        </w:rPr>
        <w:t>- QL: Característica qualitativa;</w:t>
      </w:r>
    </w:p>
    <w:p w14:paraId="7E972C94" w14:textId="77777777" w:rsidR="004A09C9" w:rsidRPr="004A09C9" w:rsidRDefault="004A09C9" w:rsidP="004A09C9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4A09C9">
        <w:rPr>
          <w:rFonts w:asciiTheme="minorHAnsi" w:hAnsiTheme="minorHAnsi" w:cstheme="minorHAnsi"/>
          <w:sz w:val="22"/>
          <w:szCs w:val="22"/>
        </w:rPr>
        <w:t xml:space="preserve">- QN: Característica quantitativa; </w:t>
      </w:r>
    </w:p>
    <w:p w14:paraId="089612F8" w14:textId="77777777" w:rsidR="004A09C9" w:rsidRPr="004A09C9" w:rsidRDefault="004A09C9" w:rsidP="004A09C9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4A09C9">
        <w:rPr>
          <w:rFonts w:asciiTheme="minorHAnsi" w:hAnsiTheme="minorHAnsi" w:cstheme="minorHAnsi"/>
          <w:sz w:val="22"/>
          <w:szCs w:val="22"/>
        </w:rPr>
        <w:t>- PQ: Característica pseudo-qualitativa; e</w:t>
      </w:r>
    </w:p>
    <w:p w14:paraId="00626879" w14:textId="77777777" w:rsidR="004A09C9" w:rsidRPr="004A09C9" w:rsidRDefault="004A09C9" w:rsidP="004A09C9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4A09C9">
        <w:rPr>
          <w:rFonts w:asciiTheme="minorHAnsi" w:hAnsiTheme="minorHAnsi" w:cstheme="minorHAnsi"/>
          <w:sz w:val="22"/>
          <w:szCs w:val="22"/>
        </w:rPr>
        <w:t>- MI, MG e VG: ver item Capítulo III, item 5.</w:t>
      </w:r>
    </w:p>
    <w:p w14:paraId="684DADB4" w14:textId="77777777" w:rsidR="00041495" w:rsidRDefault="00041495" w:rsidP="00117E70">
      <w:pPr>
        <w:spacing w:after="120"/>
        <w:rPr>
          <w:rFonts w:asciiTheme="minorHAnsi" w:hAnsiTheme="minorHAnsi" w:cstheme="minorHAnsi"/>
          <w:b/>
          <w:sz w:val="22"/>
          <w:szCs w:val="22"/>
        </w:rPr>
      </w:pPr>
    </w:p>
    <w:p w14:paraId="5792D3FF" w14:textId="77777777" w:rsidR="00FB7FCC" w:rsidRPr="00FA0A35" w:rsidRDefault="00FB7FCC" w:rsidP="00117E70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FA0A35">
        <w:rPr>
          <w:rFonts w:asciiTheme="minorHAnsi" w:hAnsiTheme="minorHAnsi" w:cstheme="minorHAnsi"/>
          <w:b/>
          <w:sz w:val="22"/>
          <w:szCs w:val="22"/>
        </w:rPr>
        <w:t>VI. NOVIDADE E DURAÇÃO DA PROTEÇÃO</w:t>
      </w:r>
    </w:p>
    <w:p w14:paraId="36DBB800" w14:textId="77777777" w:rsidR="00446D08" w:rsidRPr="00FA0A35" w:rsidRDefault="00446D08" w:rsidP="00446D08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1. </w:t>
      </w:r>
      <w:r w:rsidR="00FB7FCC" w:rsidRPr="00FA0A35">
        <w:rPr>
          <w:rFonts w:asciiTheme="minorHAnsi" w:hAnsiTheme="minorHAnsi" w:cstheme="minorHAnsi"/>
          <w:sz w:val="22"/>
          <w:szCs w:val="22"/>
        </w:rPr>
        <w:t xml:space="preserve">A fim de satisfazer o requisito de novidade estabelecido no inciso V, Art. 3º da Lei 9456/1997,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seis anos. </w:t>
      </w:r>
    </w:p>
    <w:p w14:paraId="262EB417" w14:textId="77777777" w:rsidR="00FB7FCC" w:rsidRPr="00FA0A35" w:rsidRDefault="00446D08" w:rsidP="001323CA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2. </w:t>
      </w:r>
      <w:r w:rsidR="00FB7FCC" w:rsidRPr="00FA0A35">
        <w:rPr>
          <w:rFonts w:asciiTheme="minorHAnsi" w:hAnsiTheme="minorHAnsi" w:cstheme="minorHAnsi"/>
          <w:sz w:val="22"/>
          <w:szCs w:val="22"/>
        </w:rPr>
        <w:t>Conforme estabelecido pelo art. 11, da Lei 9456/1997, a proteção da cultivar vigorará, a partir da data da concessão do Certificado Provisório de Proteção, pelo prazo de 18 (dezoito) anos.</w:t>
      </w:r>
    </w:p>
    <w:p w14:paraId="68BF92E5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  <w:u w:val="single"/>
        </w:rPr>
      </w:pPr>
    </w:p>
    <w:p w14:paraId="18735268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FA0A35">
        <w:rPr>
          <w:rFonts w:asciiTheme="minorHAnsi" w:hAnsiTheme="minorHAnsi" w:cstheme="minorHAnsi"/>
          <w:b/>
          <w:sz w:val="22"/>
          <w:szCs w:val="22"/>
        </w:rPr>
        <w:t>VII. INSTRUÇÕES DE PREENCHIMENTO DA TABELA DE DESCRITORES</w:t>
      </w:r>
      <w:r w:rsidR="00425FF1" w:rsidRPr="00FA0A3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B2D12E3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1. Para facilitar a avaliação das diversas características, foi elaborada uma escala de códigos com valores que, </w:t>
      </w:r>
      <w:r w:rsidR="00BD2515" w:rsidRPr="00FA0A35">
        <w:rPr>
          <w:rFonts w:asciiTheme="minorHAnsi" w:hAnsiTheme="minorHAnsi" w:cstheme="minorHAnsi"/>
          <w:sz w:val="22"/>
          <w:szCs w:val="22"/>
        </w:rPr>
        <w:t>via de regra</w:t>
      </w:r>
      <w:r w:rsidRPr="00FA0A35">
        <w:rPr>
          <w:rFonts w:asciiTheme="minorHAnsi" w:hAnsiTheme="minorHAnsi" w:cstheme="minorHAnsi"/>
          <w:sz w:val="22"/>
          <w:szCs w:val="22"/>
        </w:rPr>
        <w:t>, variam de 1 a 9. A interpretação dessa codificação é a seguinte:</w:t>
      </w:r>
    </w:p>
    <w:p w14:paraId="2B3A3D4C" w14:textId="29A5C005" w:rsidR="00BD2515" w:rsidRPr="00FA0A35" w:rsidRDefault="00BD2515" w:rsidP="00BD2515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FA0A35" w:rsidRPr="00FA0A35">
        <w:rPr>
          <w:rFonts w:asciiTheme="minorHAnsi" w:hAnsiTheme="minorHAnsi" w:cstheme="minorHAnsi"/>
          <w:sz w:val="22"/>
          <w:szCs w:val="22"/>
        </w:rPr>
        <w:t>1</w:t>
      </w:r>
      <w:r w:rsidR="00A242F7" w:rsidRPr="00FA0A35">
        <w:rPr>
          <w:rFonts w:asciiTheme="minorHAnsi" w:hAnsiTheme="minorHAnsi" w:cstheme="minorHAnsi"/>
          <w:sz w:val="22"/>
          <w:szCs w:val="22"/>
        </w:rPr>
        <w:t>. Planta: altura</w:t>
      </w:r>
      <w:r w:rsidRPr="00FA0A35">
        <w:rPr>
          <w:rFonts w:asciiTheme="minorHAnsi" w:hAnsiTheme="minorHAnsi" w:cstheme="minorHAnsi"/>
          <w:sz w:val="22"/>
          <w:szCs w:val="22"/>
        </w:rPr>
        <w:t>” codifica o valor 3 para “</w:t>
      </w:r>
      <w:r w:rsidR="00A242F7" w:rsidRPr="00FA0A35">
        <w:rPr>
          <w:rFonts w:asciiTheme="minorHAnsi" w:hAnsiTheme="minorHAnsi" w:cstheme="minorHAnsi"/>
          <w:sz w:val="22"/>
          <w:szCs w:val="22"/>
        </w:rPr>
        <w:t>baixa</w:t>
      </w:r>
      <w:r w:rsidRPr="00FA0A35">
        <w:rPr>
          <w:rFonts w:asciiTheme="minorHAnsi" w:hAnsiTheme="minorHAnsi" w:cstheme="minorHAnsi"/>
          <w:sz w:val="22"/>
          <w:szCs w:val="22"/>
        </w:rPr>
        <w:t>”, 5 para “média” e 7 para “</w:t>
      </w:r>
      <w:r w:rsidR="00A242F7" w:rsidRPr="00FA0A35">
        <w:rPr>
          <w:rFonts w:asciiTheme="minorHAnsi" w:hAnsiTheme="minorHAnsi" w:cstheme="minorHAnsi"/>
          <w:sz w:val="22"/>
          <w:szCs w:val="22"/>
        </w:rPr>
        <w:t>alta</w:t>
      </w:r>
      <w:r w:rsidRPr="00FA0A35">
        <w:rPr>
          <w:rFonts w:asciiTheme="minorHAnsi" w:hAnsiTheme="minorHAnsi" w:cstheme="minorHAnsi"/>
          <w:sz w:val="22"/>
          <w:szCs w:val="22"/>
        </w:rPr>
        <w:t xml:space="preserve">”. Nesse caso, pode ser escolhido, por exemplo, o valor 4, que indicaria que a 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altura da planta </w:t>
      </w:r>
      <w:r w:rsidRPr="00FA0A35">
        <w:rPr>
          <w:rFonts w:asciiTheme="minorHAnsi" w:hAnsiTheme="minorHAnsi" w:cstheme="minorHAnsi"/>
          <w:sz w:val="22"/>
          <w:szCs w:val="22"/>
        </w:rPr>
        <w:t xml:space="preserve">classifica-se entre </w:t>
      </w:r>
      <w:r w:rsidR="00A242F7" w:rsidRPr="00FA0A35">
        <w:rPr>
          <w:rFonts w:asciiTheme="minorHAnsi" w:hAnsiTheme="minorHAnsi" w:cstheme="minorHAnsi"/>
          <w:sz w:val="22"/>
          <w:szCs w:val="22"/>
        </w:rPr>
        <w:t>baixa</w:t>
      </w:r>
      <w:r w:rsidRPr="00FA0A35">
        <w:rPr>
          <w:rFonts w:asciiTheme="minorHAnsi" w:hAnsiTheme="minorHAnsi" w:cstheme="minorHAnsi"/>
          <w:sz w:val="22"/>
          <w:szCs w:val="22"/>
        </w:rPr>
        <w:t xml:space="preserve"> e média, ou ainda pode ser escolhido qualquer valor entre 1 e 9. Neste último caso, o valor 1 indicaria uma 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altura </w:t>
      </w:r>
      <w:r w:rsidRPr="00FA0A35">
        <w:rPr>
          <w:rFonts w:asciiTheme="minorHAnsi" w:hAnsiTheme="minorHAnsi" w:cstheme="minorHAnsi"/>
          <w:sz w:val="22"/>
          <w:szCs w:val="22"/>
        </w:rPr>
        <w:t xml:space="preserve">extremamente baixa e o valor 9 classificaria uma 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planta </w:t>
      </w:r>
      <w:r w:rsidRPr="00FA0A35">
        <w:rPr>
          <w:rFonts w:asciiTheme="minorHAnsi" w:hAnsiTheme="minorHAnsi" w:cstheme="minorHAnsi"/>
          <w:sz w:val="22"/>
          <w:szCs w:val="22"/>
        </w:rPr>
        <w:t xml:space="preserve">extremamente </w:t>
      </w:r>
      <w:r w:rsidR="00A242F7" w:rsidRPr="00FA0A35">
        <w:rPr>
          <w:rFonts w:asciiTheme="minorHAnsi" w:hAnsiTheme="minorHAnsi" w:cstheme="minorHAnsi"/>
          <w:sz w:val="22"/>
          <w:szCs w:val="22"/>
        </w:rPr>
        <w:t>alta</w:t>
      </w:r>
      <w:r w:rsidRPr="00FA0A35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802"/>
        <w:gridCol w:w="3121"/>
        <w:gridCol w:w="1653"/>
        <w:gridCol w:w="1602"/>
        <w:gridCol w:w="1708"/>
      </w:tblGrid>
      <w:tr w:rsidR="001F1328" w:rsidRPr="00FA0A35" w14:paraId="61858986" w14:textId="77777777" w:rsidTr="00A6206F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4EB674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16BA7EFF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</w:tcPr>
          <w:p w14:paraId="0BA6C40C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14:paraId="17BBB7CF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para cada descrição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14:paraId="17874390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Cultivares exemplo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7AA1A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1F1328" w:rsidRPr="00FA0A35" w14:paraId="114EE6B3" w14:textId="77777777" w:rsidTr="00A6206F">
        <w:tc>
          <w:tcPr>
            <w:tcW w:w="0" w:type="auto"/>
            <w:tcBorders>
              <w:top w:val="single" w:sz="4" w:space="0" w:color="auto"/>
            </w:tcBorders>
          </w:tcPr>
          <w:p w14:paraId="5AF9D0F7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CD2742A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70BF4054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Planta: altura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413C4E2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575015F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C2694F" w14:textId="435BDECF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|*|</w:t>
            </w:r>
          </w:p>
        </w:tc>
      </w:tr>
      <w:tr w:rsidR="001F1328" w:rsidRPr="00FA0A35" w14:paraId="1D52F71F" w14:textId="77777777" w:rsidTr="00A6206F">
        <w:tc>
          <w:tcPr>
            <w:tcW w:w="0" w:type="auto"/>
          </w:tcPr>
          <w:p w14:paraId="1AF52331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4953D130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2F8CF5BB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baixa</w:t>
            </w:r>
          </w:p>
        </w:tc>
        <w:tc>
          <w:tcPr>
            <w:tcW w:w="1653" w:type="dxa"/>
          </w:tcPr>
          <w:p w14:paraId="4DBBD1DD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396ED757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C47E617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F1328" w:rsidRPr="00FA0A35" w14:paraId="16CBDDDA" w14:textId="77777777" w:rsidTr="00A6206F">
        <w:tc>
          <w:tcPr>
            <w:tcW w:w="0" w:type="auto"/>
          </w:tcPr>
          <w:p w14:paraId="12DF0FFE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lastRenderedPageBreak/>
              <w:t>(+)</w:t>
            </w:r>
          </w:p>
        </w:tc>
        <w:tc>
          <w:tcPr>
            <w:tcW w:w="802" w:type="dxa"/>
          </w:tcPr>
          <w:p w14:paraId="127551CD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39CFE6BC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77D39C26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0C1A668D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BDCF5BA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F1328" w:rsidRPr="00FA0A35" w14:paraId="4CA35FA6" w14:textId="77777777" w:rsidTr="00A6206F">
        <w:tc>
          <w:tcPr>
            <w:tcW w:w="0" w:type="auto"/>
            <w:tcBorders>
              <w:bottom w:val="single" w:sz="4" w:space="0" w:color="auto"/>
            </w:tcBorders>
          </w:tcPr>
          <w:p w14:paraId="260AC2A6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5DA149A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A551790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4D75AAF4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362C42F6" w14:textId="77777777" w:rsidR="001F1328" w:rsidRPr="00FA0A35" w:rsidRDefault="001F1328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B11958E" w14:textId="77777777" w:rsidR="001F1328" w:rsidRPr="00FA0A35" w:rsidRDefault="001F1328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12A36C0" w14:textId="77777777" w:rsidR="00BD2515" w:rsidRPr="00FA0A35" w:rsidRDefault="00BD2515" w:rsidP="00BD2515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* preenchimento pode variar de 1 a 9.</w:t>
      </w:r>
    </w:p>
    <w:p w14:paraId="1B832683" w14:textId="4ED3285B" w:rsidR="00BD2515" w:rsidRPr="00FA0A35" w:rsidRDefault="00BD2515" w:rsidP="00BD2515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bookmarkStart w:id="0" w:name="_Hlk505846379"/>
      <w:r w:rsidRPr="00FA0A35">
        <w:rPr>
          <w:rFonts w:asciiTheme="minorHAnsi" w:hAnsiTheme="minorHAnsi" w:cstheme="minorHAnsi"/>
          <w:sz w:val="22"/>
          <w:szCs w:val="22"/>
        </w:rPr>
        <w:t>1.2. Se os códigos começarem pelo valor 1, o valor do outro extremo da escala será o máximo permitido para o descritor. Exemplo “</w:t>
      </w:r>
      <w:r w:rsidR="00FA0A35" w:rsidRPr="00FA0A35">
        <w:rPr>
          <w:rFonts w:asciiTheme="minorHAnsi" w:hAnsiTheme="minorHAnsi" w:cstheme="minorHAnsi"/>
          <w:sz w:val="22"/>
          <w:szCs w:val="22"/>
        </w:rPr>
        <w:t>2</w:t>
      </w:r>
      <w:r w:rsidRPr="00FA0A35">
        <w:rPr>
          <w:rFonts w:asciiTheme="minorHAnsi" w:hAnsiTheme="minorHAnsi" w:cstheme="minorHAnsi"/>
          <w:sz w:val="22"/>
          <w:szCs w:val="22"/>
        </w:rPr>
        <w:t xml:space="preserve">. 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Tronco: </w:t>
      </w:r>
      <w:r w:rsidR="00FA0A35" w:rsidRPr="00FA0A35">
        <w:rPr>
          <w:rFonts w:asciiTheme="minorHAnsi" w:hAnsiTheme="minorHAnsi" w:cstheme="minorHAnsi"/>
          <w:sz w:val="22"/>
          <w:szCs w:val="22"/>
        </w:rPr>
        <w:t>diâmetro</w:t>
      </w:r>
      <w:r w:rsidRPr="00FA0A35">
        <w:rPr>
          <w:rFonts w:asciiTheme="minorHAnsi" w:hAnsiTheme="minorHAnsi" w:cstheme="minorHAnsi"/>
          <w:sz w:val="22"/>
          <w:szCs w:val="22"/>
        </w:rPr>
        <w:t>”. O valor 1 corresponde a “</w:t>
      </w:r>
      <w:r w:rsidR="00FA0A35" w:rsidRPr="00FA0A35">
        <w:rPr>
          <w:rFonts w:asciiTheme="minorHAnsi" w:hAnsiTheme="minorHAnsi" w:cstheme="minorHAnsi"/>
          <w:sz w:val="22"/>
          <w:szCs w:val="22"/>
        </w:rPr>
        <w:t>pequeno</w:t>
      </w:r>
      <w:r w:rsidRPr="00FA0A35">
        <w:rPr>
          <w:rFonts w:asciiTheme="minorHAnsi" w:hAnsiTheme="minorHAnsi" w:cstheme="minorHAnsi"/>
          <w:sz w:val="22"/>
          <w:szCs w:val="22"/>
        </w:rPr>
        <w:t xml:space="preserve">”; o valor </w:t>
      </w:r>
      <w:smartTag w:uri="urn:schemas-microsoft-com:office:smarttags" w:element="metricconverter">
        <w:smartTagPr>
          <w:attr w:name="ProductID" w:val="3 a"/>
        </w:smartTagPr>
        <w:r w:rsidRPr="00FA0A35">
          <w:rPr>
            <w:rFonts w:asciiTheme="minorHAnsi" w:hAnsiTheme="minorHAnsi" w:cstheme="minorHAnsi"/>
            <w:sz w:val="22"/>
            <w:szCs w:val="22"/>
          </w:rPr>
          <w:t>3 a</w:t>
        </w:r>
      </w:smartTag>
      <w:r w:rsidRPr="00FA0A35">
        <w:rPr>
          <w:rFonts w:asciiTheme="minorHAnsi" w:hAnsiTheme="minorHAnsi" w:cstheme="minorHAnsi"/>
          <w:sz w:val="22"/>
          <w:szCs w:val="22"/>
        </w:rPr>
        <w:t xml:space="preserve"> “</w:t>
      </w:r>
      <w:r w:rsidR="00A242F7" w:rsidRPr="00FA0A35">
        <w:rPr>
          <w:rFonts w:asciiTheme="minorHAnsi" w:hAnsiTheme="minorHAnsi" w:cstheme="minorHAnsi"/>
          <w:sz w:val="22"/>
          <w:szCs w:val="22"/>
        </w:rPr>
        <w:t>médi</w:t>
      </w:r>
      <w:r w:rsidR="00FA0A35" w:rsidRPr="00FA0A35">
        <w:rPr>
          <w:rFonts w:asciiTheme="minorHAnsi" w:hAnsiTheme="minorHAnsi" w:cstheme="minorHAnsi"/>
          <w:sz w:val="22"/>
          <w:szCs w:val="22"/>
        </w:rPr>
        <w:t>o</w:t>
      </w:r>
      <w:r w:rsidRPr="00FA0A35">
        <w:rPr>
          <w:rFonts w:asciiTheme="minorHAnsi" w:hAnsiTheme="minorHAnsi" w:cstheme="minorHAnsi"/>
          <w:sz w:val="22"/>
          <w:szCs w:val="22"/>
        </w:rPr>
        <w:t>”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 e</w:t>
      </w:r>
      <w:r w:rsidRPr="00FA0A35">
        <w:rPr>
          <w:rFonts w:asciiTheme="minorHAnsi" w:hAnsiTheme="minorHAnsi" w:cstheme="minorHAnsi"/>
          <w:sz w:val="22"/>
          <w:szCs w:val="22"/>
        </w:rPr>
        <w:t xml:space="preserve"> o valor </w:t>
      </w:r>
      <w:smartTag w:uri="urn:schemas-microsoft-com:office:smarttags" w:element="metricconverter">
        <w:smartTagPr>
          <w:attr w:name="ProductID" w:val="5 a"/>
        </w:smartTagPr>
        <w:r w:rsidRPr="00FA0A35">
          <w:rPr>
            <w:rFonts w:asciiTheme="minorHAnsi" w:hAnsiTheme="minorHAnsi" w:cstheme="minorHAnsi"/>
            <w:sz w:val="22"/>
            <w:szCs w:val="22"/>
          </w:rPr>
          <w:t>5 a</w:t>
        </w:r>
      </w:smartTag>
      <w:r w:rsidRPr="00FA0A35">
        <w:rPr>
          <w:rFonts w:asciiTheme="minorHAnsi" w:hAnsiTheme="minorHAnsi" w:cstheme="minorHAnsi"/>
          <w:sz w:val="22"/>
          <w:szCs w:val="22"/>
        </w:rPr>
        <w:t xml:space="preserve"> “</w:t>
      </w:r>
      <w:r w:rsidR="00FA0A35" w:rsidRPr="00FA0A35">
        <w:rPr>
          <w:rFonts w:asciiTheme="minorHAnsi" w:hAnsiTheme="minorHAnsi" w:cstheme="minorHAnsi"/>
          <w:sz w:val="22"/>
          <w:szCs w:val="22"/>
        </w:rPr>
        <w:t>grande</w:t>
      </w:r>
      <w:r w:rsidRPr="00FA0A35">
        <w:rPr>
          <w:rFonts w:asciiTheme="minorHAnsi" w:hAnsiTheme="minorHAnsi" w:cstheme="minorHAnsi"/>
          <w:sz w:val="22"/>
          <w:szCs w:val="22"/>
        </w:rPr>
        <w:t>”. Podem ser escolhidos, portanto, os valores 1, 3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 e</w:t>
      </w:r>
      <w:r w:rsidRPr="00FA0A35">
        <w:rPr>
          <w:rFonts w:asciiTheme="minorHAnsi" w:hAnsiTheme="minorHAnsi" w:cstheme="minorHAnsi"/>
          <w:sz w:val="22"/>
          <w:szCs w:val="22"/>
        </w:rPr>
        <w:t xml:space="preserve"> 5 ou os valores intermediários 2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 e</w:t>
      </w:r>
      <w:r w:rsidRPr="00FA0A35">
        <w:rPr>
          <w:rFonts w:asciiTheme="minorHAnsi" w:hAnsiTheme="minorHAnsi" w:cstheme="minorHAnsi"/>
          <w:sz w:val="22"/>
          <w:szCs w:val="22"/>
        </w:rPr>
        <w:t xml:space="preserve"> 4. Nenhum valor acima do máximo (</w:t>
      </w:r>
      <w:r w:rsidR="00A242F7" w:rsidRPr="00FA0A35">
        <w:rPr>
          <w:rFonts w:asciiTheme="minorHAnsi" w:hAnsiTheme="minorHAnsi" w:cstheme="minorHAnsi"/>
          <w:sz w:val="22"/>
          <w:szCs w:val="22"/>
        </w:rPr>
        <w:t>5</w:t>
      </w:r>
      <w:r w:rsidRPr="00FA0A35">
        <w:rPr>
          <w:rFonts w:asciiTheme="minorHAnsi" w:hAnsiTheme="minorHAnsi" w:cstheme="minorHAnsi"/>
          <w:sz w:val="22"/>
          <w:szCs w:val="22"/>
        </w:rPr>
        <w:t>, no caso) será aceito.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85"/>
        <w:gridCol w:w="802"/>
        <w:gridCol w:w="3121"/>
        <w:gridCol w:w="1653"/>
        <w:gridCol w:w="1602"/>
        <w:gridCol w:w="1708"/>
      </w:tblGrid>
      <w:tr w:rsidR="00FA0A35" w:rsidRPr="00FA0A35" w14:paraId="7AAECD1B" w14:textId="77777777" w:rsidTr="00FA0A35">
        <w:tc>
          <w:tcPr>
            <w:tcW w:w="0" w:type="auto"/>
          </w:tcPr>
          <w:p w14:paraId="7FBC926C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004A3099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39371EB2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53" w:type="dxa"/>
          </w:tcPr>
          <w:p w14:paraId="12A16697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para cada descrição</w:t>
            </w:r>
          </w:p>
        </w:tc>
        <w:tc>
          <w:tcPr>
            <w:tcW w:w="1602" w:type="dxa"/>
          </w:tcPr>
          <w:p w14:paraId="54E95B23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Cultivares exemplo</w:t>
            </w:r>
          </w:p>
        </w:tc>
        <w:tc>
          <w:tcPr>
            <w:tcW w:w="0" w:type="auto"/>
          </w:tcPr>
          <w:p w14:paraId="175A34F8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FA0A35" w:rsidRPr="00FA0A35" w14:paraId="469AD21A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</w:tcBorders>
          </w:tcPr>
          <w:p w14:paraId="6E7F149D" w14:textId="5E32A725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1C46B49D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5F8B9BF6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diâmetro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09EB1DAA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BDDA87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1940544" w14:textId="220F52AE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|*|</w:t>
            </w:r>
          </w:p>
        </w:tc>
      </w:tr>
      <w:tr w:rsidR="00FA0A35" w:rsidRPr="00FA0A35" w14:paraId="052CF880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</w:tcPr>
          <w:p w14:paraId="3C7B0577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568D6DC9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0AB9A3C5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pequeno</w:t>
            </w:r>
          </w:p>
        </w:tc>
        <w:tc>
          <w:tcPr>
            <w:tcW w:w="1653" w:type="dxa"/>
          </w:tcPr>
          <w:p w14:paraId="0ECC77B0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55185A7A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253D55C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0A35" w:rsidRPr="00FA0A35" w14:paraId="0221772E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</w:tcPr>
          <w:p w14:paraId="29460451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7E206BA4" w14:textId="5E09FFAA" w:rsidR="00FA0A35" w:rsidRPr="00FA0A35" w:rsidRDefault="00E21F61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3CCE791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5807A98A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38FFF298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E0A746E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0A35" w:rsidRPr="00FA0A35" w14:paraId="46831032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bottom w:val="single" w:sz="4" w:space="0" w:color="auto"/>
            </w:tcBorders>
          </w:tcPr>
          <w:p w14:paraId="58E5E3AB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65C0DAA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484E48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grande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493F4071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1A981A80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83D661B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bookmarkEnd w:id="0"/>
    <w:p w14:paraId="7F475D18" w14:textId="77777777" w:rsidR="00BD2515" w:rsidRPr="00FA0A35" w:rsidRDefault="00BD2515" w:rsidP="00BD2515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* O preenchimento pode variar de 1 a </w:t>
      </w:r>
      <w:r w:rsidR="00A32A6C" w:rsidRPr="00FA0A35">
        <w:rPr>
          <w:rFonts w:asciiTheme="minorHAnsi" w:hAnsiTheme="minorHAnsi" w:cstheme="minorHAnsi"/>
          <w:sz w:val="22"/>
          <w:szCs w:val="22"/>
        </w:rPr>
        <w:t>5</w:t>
      </w:r>
    </w:p>
    <w:p w14:paraId="6FCB4E70" w14:textId="4C6A5C81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1.</w:t>
      </w:r>
      <w:r w:rsidR="00A242F7" w:rsidRPr="00FA0A35">
        <w:rPr>
          <w:rFonts w:asciiTheme="minorHAnsi" w:hAnsiTheme="minorHAnsi" w:cstheme="minorHAnsi"/>
          <w:sz w:val="22"/>
          <w:szCs w:val="22"/>
        </w:rPr>
        <w:t>3</w:t>
      </w:r>
      <w:r w:rsidRPr="00FA0A35">
        <w:rPr>
          <w:rFonts w:asciiTheme="minorHAnsi" w:hAnsiTheme="minorHAnsi" w:cstheme="minorHAnsi"/>
          <w:sz w:val="22"/>
          <w:szCs w:val="22"/>
        </w:rPr>
        <w:t>. Quando as alternativas de código forem sequenciais, isto é, quando não existirem espaços entre os diferentes valores, e a escala começar pelo valor 1, a identificação da característica deve ser feita, necessariamente, por um dos valores listados. Exemplo: “</w:t>
      </w:r>
      <w:r w:rsidR="00FA0A35" w:rsidRPr="00FA0A35">
        <w:rPr>
          <w:rFonts w:asciiTheme="minorHAnsi" w:hAnsiTheme="minorHAnsi" w:cstheme="minorHAnsi"/>
          <w:sz w:val="22"/>
          <w:szCs w:val="22"/>
        </w:rPr>
        <w:t>1</w:t>
      </w:r>
      <w:r w:rsidR="005A5414">
        <w:rPr>
          <w:rFonts w:asciiTheme="minorHAnsi" w:hAnsiTheme="minorHAnsi" w:cstheme="minorHAnsi"/>
          <w:sz w:val="22"/>
          <w:szCs w:val="22"/>
        </w:rPr>
        <w:t>2</w:t>
      </w:r>
      <w:r w:rsidR="00A242F7" w:rsidRPr="00FA0A35">
        <w:rPr>
          <w:rFonts w:asciiTheme="minorHAnsi" w:hAnsiTheme="minorHAnsi" w:cstheme="minorHAnsi"/>
          <w:sz w:val="22"/>
          <w:szCs w:val="22"/>
        </w:rPr>
        <w:t xml:space="preserve">. </w:t>
      </w:r>
      <w:r w:rsidR="00FA0A35" w:rsidRPr="00FA0A35">
        <w:rPr>
          <w:rFonts w:asciiTheme="minorHAnsi" w:hAnsiTheme="minorHAnsi" w:cstheme="minorHAnsi"/>
          <w:sz w:val="22"/>
          <w:szCs w:val="22"/>
        </w:rPr>
        <w:t>Acícula: extremidade</w:t>
      </w:r>
      <w:r w:rsidRPr="00FA0A35">
        <w:rPr>
          <w:rFonts w:asciiTheme="minorHAnsi" w:hAnsiTheme="minorHAnsi" w:cstheme="minorHAnsi"/>
          <w:sz w:val="22"/>
          <w:szCs w:val="22"/>
        </w:rPr>
        <w:t>” valor 1 para “</w:t>
      </w:r>
      <w:r w:rsidR="00FA0A35" w:rsidRPr="00FA0A35">
        <w:rPr>
          <w:rFonts w:asciiTheme="minorHAnsi" w:hAnsiTheme="minorHAnsi" w:cstheme="minorHAnsi"/>
          <w:sz w:val="22"/>
          <w:szCs w:val="22"/>
        </w:rPr>
        <w:t>aculeada</w:t>
      </w:r>
      <w:r w:rsidRPr="00FA0A35">
        <w:rPr>
          <w:rFonts w:asciiTheme="minorHAnsi" w:hAnsiTheme="minorHAnsi" w:cstheme="minorHAnsi"/>
          <w:sz w:val="22"/>
          <w:szCs w:val="22"/>
        </w:rPr>
        <w:t>”, valor 2 para “</w:t>
      </w:r>
      <w:r w:rsidR="00FA0A35" w:rsidRPr="00FA0A35">
        <w:rPr>
          <w:rFonts w:asciiTheme="minorHAnsi" w:hAnsiTheme="minorHAnsi" w:cstheme="minorHAnsi"/>
          <w:sz w:val="22"/>
          <w:szCs w:val="22"/>
        </w:rPr>
        <w:t>não aculeada</w:t>
      </w:r>
      <w:r w:rsidRPr="00FA0A35">
        <w:rPr>
          <w:rFonts w:asciiTheme="minorHAnsi" w:hAnsiTheme="minorHAnsi" w:cstheme="minorHAnsi"/>
          <w:sz w:val="22"/>
          <w:szCs w:val="22"/>
        </w:rPr>
        <w:t>”, e valor 3 para “</w:t>
      </w:r>
      <w:r w:rsidR="00FA0A35" w:rsidRPr="00FA0A35">
        <w:rPr>
          <w:rFonts w:asciiTheme="minorHAnsi" w:hAnsiTheme="minorHAnsi" w:cstheme="minorHAnsi"/>
          <w:sz w:val="22"/>
          <w:szCs w:val="22"/>
        </w:rPr>
        <w:t>dobrada</w:t>
      </w:r>
      <w:r w:rsidRPr="00FA0A35">
        <w:rPr>
          <w:rFonts w:asciiTheme="minorHAnsi" w:hAnsiTheme="minorHAnsi" w:cstheme="minorHAnsi"/>
          <w:sz w:val="22"/>
          <w:szCs w:val="22"/>
        </w:rPr>
        <w:t xml:space="preserve">”. Somente uma dessas </w:t>
      </w:r>
      <w:r w:rsidR="00A242F7" w:rsidRPr="00FA0A35">
        <w:rPr>
          <w:rFonts w:asciiTheme="minorHAnsi" w:hAnsiTheme="minorHAnsi" w:cstheme="minorHAnsi"/>
          <w:sz w:val="22"/>
          <w:szCs w:val="22"/>
        </w:rPr>
        <w:t>três</w:t>
      </w:r>
      <w:r w:rsidRPr="00FA0A35">
        <w:rPr>
          <w:rFonts w:asciiTheme="minorHAnsi" w:hAnsiTheme="minorHAnsi" w:cstheme="minorHAnsi"/>
          <w:sz w:val="22"/>
          <w:szCs w:val="22"/>
        </w:rPr>
        <w:t xml:space="preserve"> alternativas é aceita para preenchimento.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473"/>
        <w:gridCol w:w="802"/>
        <w:gridCol w:w="3121"/>
        <w:gridCol w:w="1653"/>
        <w:gridCol w:w="1602"/>
        <w:gridCol w:w="1708"/>
      </w:tblGrid>
      <w:tr w:rsidR="00FA0A35" w:rsidRPr="00FA0A35" w14:paraId="3EF19B55" w14:textId="77777777" w:rsidTr="00FA0A35">
        <w:tc>
          <w:tcPr>
            <w:tcW w:w="0" w:type="auto"/>
          </w:tcPr>
          <w:p w14:paraId="463C8F10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1C4922EB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3CCD5D80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53" w:type="dxa"/>
          </w:tcPr>
          <w:p w14:paraId="2D88BFF5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para cada descrição</w:t>
            </w:r>
          </w:p>
        </w:tc>
        <w:tc>
          <w:tcPr>
            <w:tcW w:w="1602" w:type="dxa"/>
          </w:tcPr>
          <w:p w14:paraId="7238E647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Cultivares exemplo</w:t>
            </w:r>
          </w:p>
        </w:tc>
        <w:tc>
          <w:tcPr>
            <w:tcW w:w="0" w:type="auto"/>
          </w:tcPr>
          <w:p w14:paraId="0BE72E8D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FA0A35" w:rsidRPr="00FA0A35" w14:paraId="57241CEC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</w:tcBorders>
          </w:tcPr>
          <w:p w14:paraId="3328AF44" w14:textId="23294925" w:rsidR="00FA0A35" w:rsidRPr="00FA0A35" w:rsidRDefault="000D361E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  <w:r w:rsidR="00FA0A35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AD896CD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221DFACF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extremidade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32BA3D9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6C39B510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E4231D" w14:textId="56F7561C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|*|</w:t>
            </w:r>
          </w:p>
        </w:tc>
      </w:tr>
      <w:tr w:rsidR="00FA0A35" w:rsidRPr="00FA0A35" w14:paraId="5A1C6D88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</w:tcPr>
          <w:p w14:paraId="1F7680A6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20321DE6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3DB1BFDF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aculeada</w:t>
            </w:r>
          </w:p>
        </w:tc>
        <w:tc>
          <w:tcPr>
            <w:tcW w:w="1653" w:type="dxa"/>
          </w:tcPr>
          <w:p w14:paraId="671A9424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01B229E2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AFD7FCC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0A35" w:rsidRPr="00FA0A35" w14:paraId="4AC46055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</w:tcPr>
          <w:p w14:paraId="0FA2E2A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76DD2DBA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1E302059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não aculeada</w:t>
            </w:r>
          </w:p>
        </w:tc>
        <w:tc>
          <w:tcPr>
            <w:tcW w:w="1653" w:type="dxa"/>
          </w:tcPr>
          <w:p w14:paraId="3755BFD6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6FAD55D9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7C34F41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0A35" w:rsidRPr="00FA0A35" w14:paraId="7AE55277" w14:textId="77777777" w:rsidTr="00FA0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bottom w:val="single" w:sz="4" w:space="0" w:color="auto"/>
            </w:tcBorders>
          </w:tcPr>
          <w:p w14:paraId="6AB0700C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DC76E07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6D4CB1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dobrada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1C7F6B26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5F3E6313" w14:textId="77777777" w:rsidR="00FA0A35" w:rsidRPr="00FA0A35" w:rsidRDefault="00FA0A35" w:rsidP="00A6206F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76BBAAC" w14:textId="77777777" w:rsidR="00FA0A35" w:rsidRPr="00FA0A35" w:rsidRDefault="00FA0A35" w:rsidP="00A6206F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55A42F3" w14:textId="77777777" w:rsidR="00FB7FCC" w:rsidRPr="00FA0A35" w:rsidRDefault="00FB7FCC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* preenchimento pode variar de 1 a 3.</w:t>
      </w:r>
    </w:p>
    <w:p w14:paraId="22C76827" w14:textId="77777777" w:rsidR="003502B7" w:rsidRPr="00FA0A35" w:rsidRDefault="00FB7FCC" w:rsidP="003502B7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2. </w:t>
      </w:r>
      <w:r w:rsidR="003502B7" w:rsidRPr="00FA0A35">
        <w:rPr>
          <w:rFonts w:asciiTheme="minorHAnsi" w:hAnsiTheme="minorHAnsi" w:cstheme="minorHAnsi"/>
          <w:sz w:val="22"/>
          <w:szCs w:val="22"/>
        </w:rPr>
        <w:t xml:space="preserve">Para solicitação de proteção de cultivar, o interessado deverá apresentar, além deste, os demais formulários disponibilizados pelo SNPC em </w:t>
      </w:r>
      <w:hyperlink r:id="rId10" w:history="1">
        <w:r w:rsidR="003502B7" w:rsidRPr="00FA0A3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http://www.agricultura.gov.br/assuntos/insumos-agropecuarios/insumos-agricolas/protecao-de-cultivar/formularios-para-protecao-de-cultivares</w:t>
        </w:r>
      </w:hyperlink>
      <w:r w:rsidR="003502B7" w:rsidRPr="00FA0A3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6F36E04" w14:textId="77777777" w:rsidR="00FB7FCC" w:rsidRPr="00FA0A35" w:rsidRDefault="003502B7" w:rsidP="00117E70">
      <w:pPr>
        <w:pStyle w:val="Corpodetexto2"/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3. </w:t>
      </w:r>
      <w:r w:rsidR="00FB7FCC" w:rsidRPr="00FA0A35">
        <w:rPr>
          <w:rFonts w:asciiTheme="minorHAnsi" w:hAnsiTheme="minorHAnsi" w:cstheme="minorHAnsi"/>
          <w:sz w:val="22"/>
          <w:szCs w:val="22"/>
        </w:rPr>
        <w:t>Todas as páginas deverão ser rubricadas pelo Representante Legal e pelo Responsável Técnico.</w:t>
      </w:r>
    </w:p>
    <w:p w14:paraId="53D08517" w14:textId="77777777" w:rsidR="006B7B7B" w:rsidRPr="00FA0A35" w:rsidRDefault="00FB7FCC" w:rsidP="00291922">
      <w:pPr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018EA3F1" w14:textId="5CA53DA0" w:rsidR="00291922" w:rsidRPr="00FA0A35" w:rsidRDefault="00B53072" w:rsidP="0029192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0A35">
        <w:rPr>
          <w:rFonts w:asciiTheme="minorHAnsi" w:hAnsiTheme="minorHAnsi" w:cstheme="minorHAnsi"/>
          <w:b/>
          <w:sz w:val="22"/>
          <w:szCs w:val="22"/>
        </w:rPr>
        <w:lastRenderedPageBreak/>
        <w:t>V</w:t>
      </w:r>
      <w:r w:rsidR="00931675" w:rsidRPr="00FA0A35">
        <w:rPr>
          <w:rFonts w:asciiTheme="minorHAnsi" w:hAnsiTheme="minorHAnsi" w:cstheme="minorHAnsi"/>
          <w:b/>
          <w:sz w:val="22"/>
          <w:szCs w:val="22"/>
        </w:rPr>
        <w:t>I</w:t>
      </w:r>
      <w:r w:rsidR="00225ADC" w:rsidRPr="00FA0A35">
        <w:rPr>
          <w:rFonts w:asciiTheme="minorHAnsi" w:hAnsiTheme="minorHAnsi" w:cstheme="minorHAnsi"/>
          <w:b/>
          <w:sz w:val="22"/>
          <w:szCs w:val="22"/>
        </w:rPr>
        <w:t>I</w:t>
      </w:r>
      <w:r w:rsidRPr="00FA0A35">
        <w:rPr>
          <w:rFonts w:asciiTheme="minorHAnsi" w:hAnsiTheme="minorHAnsi" w:cstheme="minorHAnsi"/>
          <w:b/>
          <w:sz w:val="22"/>
          <w:szCs w:val="22"/>
        </w:rPr>
        <w:t xml:space="preserve">I. TABELA DE DESCRITORES </w:t>
      </w:r>
      <w:r w:rsidR="0012724B" w:rsidRPr="00FA0A35">
        <w:rPr>
          <w:rFonts w:asciiTheme="minorHAnsi" w:hAnsiTheme="minorHAnsi" w:cstheme="minorHAnsi"/>
          <w:b/>
          <w:sz w:val="22"/>
          <w:szCs w:val="22"/>
        </w:rPr>
        <w:t xml:space="preserve">MÍNIMOS </w:t>
      </w:r>
      <w:r w:rsidRPr="00FA0A35">
        <w:rPr>
          <w:rFonts w:asciiTheme="minorHAnsi" w:hAnsiTheme="minorHAnsi" w:cstheme="minorHAnsi"/>
          <w:b/>
          <w:sz w:val="22"/>
          <w:szCs w:val="22"/>
        </w:rPr>
        <w:t xml:space="preserve">DE </w:t>
      </w:r>
      <w:r w:rsidR="00A665D9" w:rsidRPr="00FA0A35">
        <w:rPr>
          <w:rFonts w:asciiTheme="minorHAnsi" w:hAnsiTheme="minorHAnsi" w:cstheme="minorHAnsi"/>
          <w:b/>
          <w:sz w:val="22"/>
          <w:szCs w:val="22"/>
        </w:rPr>
        <w:t>ARAUCÁRIA</w:t>
      </w:r>
      <w:r w:rsidR="001D7C87" w:rsidRPr="00FA0A3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91922" w:rsidRPr="00FA0A35">
        <w:rPr>
          <w:rFonts w:asciiTheme="minorHAnsi" w:hAnsiTheme="minorHAnsi" w:cstheme="minorHAnsi"/>
          <w:b/>
          <w:sz w:val="22"/>
          <w:szCs w:val="22"/>
        </w:rPr>
        <w:t>(</w:t>
      </w:r>
      <w:r w:rsidR="00903A31" w:rsidRPr="00903A31">
        <w:rPr>
          <w:rFonts w:asciiTheme="minorHAnsi" w:hAnsiTheme="minorHAnsi" w:cstheme="minorHAnsi"/>
          <w:b/>
          <w:i/>
          <w:sz w:val="22"/>
          <w:szCs w:val="22"/>
        </w:rPr>
        <w:t xml:space="preserve">Araucaria angustifolia </w:t>
      </w:r>
      <w:r w:rsidR="00903A31" w:rsidRPr="00903A31">
        <w:rPr>
          <w:b/>
          <w:sz w:val="22"/>
          <w:szCs w:val="22"/>
        </w:rPr>
        <w:t>(</w:t>
      </w:r>
      <w:r w:rsidR="00903A31" w:rsidRPr="00903A31">
        <w:rPr>
          <w:rFonts w:asciiTheme="minorHAnsi" w:hAnsiTheme="minorHAnsi" w:cstheme="minorHAnsi"/>
          <w:b/>
          <w:sz w:val="22"/>
          <w:szCs w:val="22"/>
        </w:rPr>
        <w:t xml:space="preserve">Bert.) O. Ktze e híbridos entre </w:t>
      </w:r>
      <w:r w:rsidR="00903A31" w:rsidRPr="00903A31">
        <w:rPr>
          <w:rFonts w:asciiTheme="minorHAnsi" w:hAnsiTheme="minorHAnsi" w:cstheme="minorHAnsi"/>
          <w:b/>
          <w:i/>
          <w:sz w:val="22"/>
          <w:szCs w:val="22"/>
        </w:rPr>
        <w:t>A. angustifolia</w:t>
      </w:r>
      <w:r w:rsidR="00903A31" w:rsidRPr="00903A31">
        <w:rPr>
          <w:rFonts w:asciiTheme="minorHAnsi" w:hAnsiTheme="minorHAnsi" w:cstheme="minorHAnsi"/>
          <w:b/>
          <w:sz w:val="22"/>
          <w:szCs w:val="22"/>
        </w:rPr>
        <w:t xml:space="preserve"> e outras espécies do gênero </w:t>
      </w:r>
      <w:r w:rsidR="00903A31" w:rsidRPr="00903A31">
        <w:rPr>
          <w:rFonts w:asciiTheme="minorHAnsi" w:hAnsiTheme="minorHAnsi" w:cstheme="minorHAnsi"/>
          <w:b/>
          <w:i/>
          <w:sz w:val="22"/>
          <w:szCs w:val="22"/>
        </w:rPr>
        <w:t>Araucaria</w:t>
      </w:r>
      <w:r w:rsidR="00903A31" w:rsidRPr="00903A31">
        <w:rPr>
          <w:rFonts w:asciiTheme="minorHAnsi" w:hAnsiTheme="minorHAnsi" w:cstheme="minorHAnsi"/>
          <w:b/>
          <w:sz w:val="22"/>
          <w:szCs w:val="22"/>
        </w:rPr>
        <w:t xml:space="preserve"> Juss.</w:t>
      </w:r>
      <w:r w:rsidR="00C17E21" w:rsidRPr="00FA0A35">
        <w:rPr>
          <w:rFonts w:asciiTheme="minorHAnsi" w:hAnsiTheme="minorHAnsi" w:cstheme="minorHAnsi"/>
          <w:b/>
          <w:snapToGrid w:val="0"/>
          <w:sz w:val="22"/>
          <w:szCs w:val="22"/>
        </w:rPr>
        <w:t>)</w:t>
      </w:r>
    </w:p>
    <w:p w14:paraId="58340D32" w14:textId="77777777" w:rsidR="00B53072" w:rsidRPr="00FA0A35" w:rsidRDefault="00B53072" w:rsidP="009D1DE3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5FEB1D4A" w14:textId="065AEA1E" w:rsidR="00B53072" w:rsidRPr="00FA0A35" w:rsidRDefault="0012724B" w:rsidP="00F51C06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Denominação proposta</w:t>
      </w:r>
      <w:r w:rsidR="00B53072" w:rsidRPr="00FA0A35">
        <w:rPr>
          <w:rFonts w:asciiTheme="minorHAnsi" w:hAnsiTheme="minorHAnsi" w:cstheme="minorHAnsi"/>
          <w:sz w:val="22"/>
          <w:szCs w:val="22"/>
        </w:rPr>
        <w:t xml:space="preserve"> para a cultivar: </w:t>
      </w:r>
      <w:r w:rsidR="009E7B6F" w:rsidRPr="00FA0A3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1" w:name="Texto30"/>
      <w:r w:rsidR="00B53072" w:rsidRPr="00FA0A3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9E7B6F" w:rsidRPr="00FA0A35">
        <w:rPr>
          <w:rFonts w:asciiTheme="minorHAnsi" w:hAnsiTheme="minorHAnsi" w:cstheme="minorHAnsi"/>
          <w:sz w:val="22"/>
          <w:szCs w:val="22"/>
        </w:rPr>
      </w:r>
      <w:r w:rsidR="009E7B6F" w:rsidRPr="00FA0A35">
        <w:rPr>
          <w:rFonts w:asciiTheme="minorHAnsi" w:hAnsiTheme="minorHAnsi" w:cstheme="minorHAnsi"/>
          <w:sz w:val="22"/>
          <w:szCs w:val="22"/>
        </w:rPr>
        <w:fldChar w:fldCharType="separate"/>
      </w:r>
      <w:bookmarkStart w:id="2" w:name="_GoBack"/>
      <w:r w:rsidR="00B53072"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noProof/>
          <w:sz w:val="22"/>
          <w:szCs w:val="22"/>
        </w:rPr>
        <w:t xml:space="preserve">                                           </w:t>
      </w:r>
      <w:r w:rsidR="00B53072"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="00B53072"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="00B53072"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="00B53072"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bookmarkEnd w:id="2"/>
      <w:r w:rsidR="009E7B6F" w:rsidRPr="00FA0A35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</w:p>
    <w:p w14:paraId="7D6D6F1A" w14:textId="30909070" w:rsidR="0012724B" w:rsidRPr="00FA0A35" w:rsidRDefault="0012724B" w:rsidP="00F51C06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Porta-enxerto utilizado: </w:t>
      </w:r>
      <w:r w:rsidRPr="00FA0A3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FA0A3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FA0A35">
        <w:rPr>
          <w:rFonts w:asciiTheme="minorHAnsi" w:hAnsiTheme="minorHAnsi" w:cstheme="minorHAnsi"/>
          <w:sz w:val="22"/>
          <w:szCs w:val="22"/>
        </w:rPr>
      </w:r>
      <w:r w:rsidRPr="00FA0A35">
        <w:rPr>
          <w:rFonts w:asciiTheme="minorHAnsi" w:hAnsiTheme="minorHAnsi" w:cstheme="minorHAnsi"/>
          <w:sz w:val="22"/>
          <w:szCs w:val="22"/>
        </w:rPr>
        <w:fldChar w:fldCharType="separate"/>
      </w:r>
      <w:r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noProof/>
          <w:sz w:val="22"/>
          <w:szCs w:val="22"/>
        </w:rPr>
        <w:t xml:space="preserve">                                           </w:t>
      </w:r>
      <w:r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noProof/>
          <w:sz w:val="22"/>
          <w:szCs w:val="22"/>
        </w:rPr>
        <w:t> </w:t>
      </w:r>
      <w:r w:rsidRPr="00FA0A35">
        <w:rPr>
          <w:rFonts w:asciiTheme="minorHAnsi" w:hAnsiTheme="minorHAnsi" w:cstheme="minorHAnsi"/>
          <w:sz w:val="22"/>
          <w:szCs w:val="22"/>
        </w:rPr>
        <w:fldChar w:fldCharType="end"/>
      </w:r>
    </w:p>
    <w:p w14:paraId="59CF9B4A" w14:textId="77777777" w:rsidR="00B53072" w:rsidRPr="00FA0A35" w:rsidRDefault="00B53072" w:rsidP="00B5307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802"/>
        <w:gridCol w:w="3121"/>
        <w:gridCol w:w="1653"/>
        <w:gridCol w:w="1602"/>
        <w:gridCol w:w="1708"/>
      </w:tblGrid>
      <w:tr w:rsidR="00D557EC" w:rsidRPr="00FA0A35" w14:paraId="554936EF" w14:textId="77777777" w:rsidTr="00D557EC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651479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</w:tcPr>
          <w:p w14:paraId="38CF3BD3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</w:tcPr>
          <w:p w14:paraId="0136EDA4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Característica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14:paraId="334753D7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para cada descrição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14:paraId="52683FD7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Cultivares exemplo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5ED32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Código da cultivar</w:t>
            </w:r>
          </w:p>
        </w:tc>
      </w:tr>
      <w:tr w:rsidR="00D557EC" w:rsidRPr="00FA0A35" w14:paraId="3B93ED54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74CD4943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2807266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14B16BA1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Planta: altura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57AB849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FFCAD38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B8E4258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D557EC" w:rsidRPr="00FA0A35" w14:paraId="0262B976" w14:textId="77777777" w:rsidTr="00D557EC">
        <w:tc>
          <w:tcPr>
            <w:tcW w:w="0" w:type="auto"/>
          </w:tcPr>
          <w:p w14:paraId="350494AB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0BC84635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1D3A09D1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baixa</w:t>
            </w:r>
          </w:p>
        </w:tc>
        <w:tc>
          <w:tcPr>
            <w:tcW w:w="1653" w:type="dxa"/>
          </w:tcPr>
          <w:p w14:paraId="569750FF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060B17B7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299691F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557EC" w:rsidRPr="00FA0A35" w14:paraId="370172FB" w14:textId="77777777" w:rsidTr="00D557EC">
        <w:tc>
          <w:tcPr>
            <w:tcW w:w="0" w:type="auto"/>
          </w:tcPr>
          <w:p w14:paraId="20718643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3E387A21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17B220E7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27A4FA63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7F2671D7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0EA490F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557EC" w:rsidRPr="00FA0A35" w14:paraId="27A76E7B" w14:textId="77777777" w:rsidTr="00E21F61">
        <w:tc>
          <w:tcPr>
            <w:tcW w:w="0" w:type="auto"/>
            <w:tcBorders>
              <w:bottom w:val="single" w:sz="4" w:space="0" w:color="auto"/>
            </w:tcBorders>
          </w:tcPr>
          <w:p w14:paraId="4DA4D94E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48316DA3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2B47DA10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E85551A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5C1EB69D" w14:textId="77777777" w:rsidR="00D557EC" w:rsidRPr="00FA0A35" w:rsidRDefault="00D557EC" w:rsidP="00D557EC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1507BBB" w14:textId="77777777" w:rsidR="00D557EC" w:rsidRPr="00FA0A35" w:rsidRDefault="00D557EC" w:rsidP="00D557EC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02C69AE" w14:textId="77777777" w:rsidTr="00E21F61">
        <w:tc>
          <w:tcPr>
            <w:tcW w:w="0" w:type="auto"/>
            <w:tcBorders>
              <w:top w:val="single" w:sz="4" w:space="0" w:color="auto"/>
            </w:tcBorders>
          </w:tcPr>
          <w:p w14:paraId="6234C31C" w14:textId="256F57F4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1D2DE88F" w14:textId="6694DBD0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053F7232" w14:textId="77C1ACFA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diâmetro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6E0C9D2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4F531A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7F1A99" w14:textId="4D72C908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3BA18F37" w14:textId="77777777" w:rsidTr="00E21F61">
        <w:tc>
          <w:tcPr>
            <w:tcW w:w="0" w:type="auto"/>
          </w:tcPr>
          <w:p w14:paraId="3109E7DF" w14:textId="47971BDC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64112FC6" w14:textId="0B14AC9A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0262B000" w14:textId="332E5614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</w:rPr>
              <w:t>pequeno</w:t>
            </w:r>
          </w:p>
        </w:tc>
        <w:tc>
          <w:tcPr>
            <w:tcW w:w="1653" w:type="dxa"/>
          </w:tcPr>
          <w:p w14:paraId="1F06A726" w14:textId="13A917B5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5D472AA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E3C555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7704BFE" w14:textId="77777777" w:rsidTr="00E21F61">
        <w:tc>
          <w:tcPr>
            <w:tcW w:w="0" w:type="auto"/>
          </w:tcPr>
          <w:p w14:paraId="6358DCD6" w14:textId="58FF3772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631CF6AD" w14:textId="51FEEF33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69302B21" w14:textId="6392C3B1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77F37A7C" w14:textId="106A4441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52AEDDA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97A648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1F0D69D" w14:textId="77777777" w:rsidTr="00E21F61">
        <w:tc>
          <w:tcPr>
            <w:tcW w:w="0" w:type="auto"/>
            <w:tcBorders>
              <w:bottom w:val="single" w:sz="4" w:space="0" w:color="auto"/>
            </w:tcBorders>
          </w:tcPr>
          <w:p w14:paraId="7A6437C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71BC75D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66012A31" w14:textId="57C93B1E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</w:rPr>
              <w:t>grande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55BC9475" w14:textId="5DEDCF01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3E98339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00098BF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959DBCB" w14:textId="77777777" w:rsidTr="00E21F61">
        <w:tc>
          <w:tcPr>
            <w:tcW w:w="0" w:type="auto"/>
            <w:tcBorders>
              <w:top w:val="single" w:sz="4" w:space="0" w:color="auto"/>
            </w:tcBorders>
          </w:tcPr>
          <w:p w14:paraId="5D462B57" w14:textId="5080E7DC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7F98D7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BB4AE1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altura de inserção do primeiro verticilo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0D86F05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0CBDE5A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1F570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5E9EB2A2" w14:textId="77777777" w:rsidTr="00D557EC">
        <w:tc>
          <w:tcPr>
            <w:tcW w:w="0" w:type="auto"/>
          </w:tcPr>
          <w:p w14:paraId="5751BC2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75AC3A5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6B465C4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baixa</w:t>
            </w:r>
          </w:p>
        </w:tc>
        <w:tc>
          <w:tcPr>
            <w:tcW w:w="1653" w:type="dxa"/>
          </w:tcPr>
          <w:p w14:paraId="054F708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539BD4D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C40022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B21EDB4" w14:textId="77777777" w:rsidTr="00D557EC">
        <w:tc>
          <w:tcPr>
            <w:tcW w:w="0" w:type="auto"/>
          </w:tcPr>
          <w:p w14:paraId="0937DA5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3EC07EF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79D2D1F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27CEF37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495DD46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FAA163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249F19E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FA8EA0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E2808D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00E8975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603DADF" w14:textId="4FC4E46F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0CF0822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BE72E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A5D557D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69C6DFA3" w14:textId="7EBDEBB8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D7E6B9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45F364D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número de verticilos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56F664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DB3FFD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D6AEEF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031536E2" w14:textId="77777777" w:rsidTr="00D557EC">
        <w:tc>
          <w:tcPr>
            <w:tcW w:w="0" w:type="auto"/>
          </w:tcPr>
          <w:p w14:paraId="79A5704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5AD0514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04CA8E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inferior a 3</w:t>
            </w:r>
          </w:p>
        </w:tc>
        <w:tc>
          <w:tcPr>
            <w:tcW w:w="1653" w:type="dxa"/>
          </w:tcPr>
          <w:p w14:paraId="69B73A5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35471F3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485262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7534CE7" w14:textId="77777777" w:rsidTr="00D557EC">
        <w:tc>
          <w:tcPr>
            <w:tcW w:w="0" w:type="auto"/>
          </w:tcPr>
          <w:p w14:paraId="5FE71C9E" w14:textId="0A88972E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4041D32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384E9CBE" w14:textId="777A0339" w:rsidR="00BA36E4" w:rsidRPr="00FA0A35" w:rsidRDefault="00ED4F40" w:rsidP="00ED4F40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</w:t>
            </w:r>
            <w:r w:rsidR="00BA36E4" w:rsidRPr="00FA0A35">
              <w:rPr>
                <w:rFonts w:asciiTheme="minorHAnsi" w:hAnsiTheme="minorHAnsi" w:cstheme="minorHAnsi"/>
              </w:rPr>
              <w:t xml:space="preserve">3 </w:t>
            </w:r>
            <w:r>
              <w:rPr>
                <w:rFonts w:asciiTheme="minorHAnsi" w:hAnsiTheme="minorHAnsi" w:cstheme="minorHAnsi"/>
              </w:rPr>
              <w:t>a</w:t>
            </w:r>
            <w:r w:rsidR="00BA36E4" w:rsidRPr="00FA0A35"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1653" w:type="dxa"/>
          </w:tcPr>
          <w:p w14:paraId="3ADFFE7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3E32D69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3F5FBFF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BA5DD74" w14:textId="77777777" w:rsidTr="00D557EC">
        <w:tc>
          <w:tcPr>
            <w:tcW w:w="0" w:type="auto"/>
          </w:tcPr>
          <w:p w14:paraId="31BA174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4B1BE51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082FBB0F" w14:textId="5B56EB37" w:rsidR="00BA36E4" w:rsidRPr="00FA0A35" w:rsidRDefault="00ED4F40" w:rsidP="00ED4F40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</w:t>
            </w:r>
            <w:r w:rsidR="00AB6AE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5</w:t>
            </w:r>
            <w:r w:rsidR="00BA36E4" w:rsidRPr="00FA0A35">
              <w:rPr>
                <w:rFonts w:asciiTheme="minorHAnsi" w:hAnsiTheme="minorHAnsi" w:cstheme="minorHAnsi"/>
              </w:rPr>
              <w:t xml:space="preserve"> a 6</w:t>
            </w:r>
          </w:p>
        </w:tc>
        <w:tc>
          <w:tcPr>
            <w:tcW w:w="1653" w:type="dxa"/>
          </w:tcPr>
          <w:p w14:paraId="2A27E7E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57F9086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7C5003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2399C7B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152D69B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A3D11E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63E5B4B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superior a 6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E53E2B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732CA24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5B438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7CE73B0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0734F4C0" w14:textId="0AFBA1FA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159E29F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FBCB5C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ângulo de inserção dos verticilos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3595A2D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4894604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3E65A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6BF16E31" w14:textId="77777777" w:rsidTr="00D557EC">
        <w:tc>
          <w:tcPr>
            <w:tcW w:w="0" w:type="auto"/>
          </w:tcPr>
          <w:p w14:paraId="6638ED7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30FA055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02AB5C55" w14:textId="5C9A0036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inferior a 45</w:t>
            </w:r>
            <w:r w:rsidR="00AE2D86">
              <w:rPr>
                <w:rFonts w:ascii="Calibri" w:hAnsi="Calibri" w:cs="Calibri"/>
              </w:rPr>
              <w:t>°</w:t>
            </w:r>
          </w:p>
        </w:tc>
        <w:tc>
          <w:tcPr>
            <w:tcW w:w="1653" w:type="dxa"/>
          </w:tcPr>
          <w:p w14:paraId="0301E32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7A74F4F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3E67A5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D33444F" w14:textId="77777777" w:rsidTr="00D557EC">
        <w:tc>
          <w:tcPr>
            <w:tcW w:w="0" w:type="auto"/>
          </w:tcPr>
          <w:p w14:paraId="281D4C5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070710F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35224EF0" w14:textId="75B1942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de 45</w:t>
            </w:r>
            <w:r w:rsidR="00AE2D86">
              <w:rPr>
                <w:rFonts w:ascii="Calibri" w:hAnsi="Calibri" w:cs="Calibri"/>
              </w:rPr>
              <w:t>°</w:t>
            </w:r>
            <w:r w:rsidRPr="00FA0A35">
              <w:rPr>
                <w:rFonts w:asciiTheme="minorHAnsi" w:hAnsiTheme="minorHAnsi" w:cstheme="minorHAnsi"/>
              </w:rPr>
              <w:t xml:space="preserve"> a 60</w:t>
            </w:r>
            <w:r w:rsidR="00AE2D86">
              <w:rPr>
                <w:rFonts w:ascii="Calibri" w:hAnsi="Calibri" w:cs="Calibri"/>
              </w:rPr>
              <w:t>°</w:t>
            </w:r>
          </w:p>
        </w:tc>
        <w:tc>
          <w:tcPr>
            <w:tcW w:w="1653" w:type="dxa"/>
          </w:tcPr>
          <w:p w14:paraId="003B0F0E" w14:textId="2781AAA1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74BD329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94AFF5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55A6E0C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62D08D5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75CC6D5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E8ACDA3" w14:textId="11F13F6D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superior a 60</w:t>
            </w:r>
            <w:r w:rsidR="00AE2D86">
              <w:rPr>
                <w:rFonts w:ascii="Calibri" w:hAnsi="Calibri" w:cs="Calibri"/>
              </w:rPr>
              <w:t>°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6DFFC0F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079A293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02BA4B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BD5262E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593CA856" w14:textId="70FF172B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712CD4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7758DA3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Ramo: distância de inserção da primeira grimpa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6B7E17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750A34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B941AC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5E4FB485" w14:textId="77777777" w:rsidTr="00D557EC">
        <w:tc>
          <w:tcPr>
            <w:tcW w:w="0" w:type="auto"/>
          </w:tcPr>
          <w:p w14:paraId="2B26885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0049D62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2BA8D6B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pequena</w:t>
            </w:r>
          </w:p>
        </w:tc>
        <w:tc>
          <w:tcPr>
            <w:tcW w:w="1653" w:type="dxa"/>
          </w:tcPr>
          <w:p w14:paraId="0741970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7A4ABA8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FE2E3F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F1BC187" w14:textId="77777777" w:rsidTr="00D557EC">
        <w:tc>
          <w:tcPr>
            <w:tcW w:w="0" w:type="auto"/>
          </w:tcPr>
          <w:p w14:paraId="32CD4AF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08C1370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7769C15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2F2B1BB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23D3381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91B807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7C842C2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56DC145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5405EFB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02CA986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grande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3145552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4BDF7ED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811391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BD79401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48B5DBAD" w14:textId="094C4C25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3B9557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781072F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relação comprimento/ largura da base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A18866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09E8779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6404D0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729C0D2B" w14:textId="77777777" w:rsidTr="00D557EC">
        <w:tc>
          <w:tcPr>
            <w:tcW w:w="0" w:type="auto"/>
          </w:tcPr>
          <w:p w14:paraId="7855C65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0DA82CD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07CBFC9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baixa</w:t>
            </w:r>
          </w:p>
        </w:tc>
        <w:tc>
          <w:tcPr>
            <w:tcW w:w="1653" w:type="dxa"/>
          </w:tcPr>
          <w:p w14:paraId="37A6A65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0F4938B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712ADA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1016DBE" w14:textId="77777777" w:rsidTr="00D557EC">
        <w:tc>
          <w:tcPr>
            <w:tcW w:w="0" w:type="auto"/>
          </w:tcPr>
          <w:p w14:paraId="67B22B5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lastRenderedPageBreak/>
              <w:t>(+)</w:t>
            </w:r>
          </w:p>
        </w:tc>
        <w:tc>
          <w:tcPr>
            <w:tcW w:w="802" w:type="dxa"/>
          </w:tcPr>
          <w:p w14:paraId="3935D19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60B5988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31A8EEE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38E2ADF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B38116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3E1DC24" w14:textId="77777777" w:rsidTr="009A6A67">
        <w:tc>
          <w:tcPr>
            <w:tcW w:w="0" w:type="auto"/>
            <w:tcBorders>
              <w:bottom w:val="single" w:sz="4" w:space="0" w:color="auto"/>
            </w:tcBorders>
          </w:tcPr>
          <w:p w14:paraId="0EDC08A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2A441D4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224BC6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alta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265CCCC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5128D6D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C5F8A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A6A67" w:rsidRPr="00FA0A35" w14:paraId="725920E4" w14:textId="77777777" w:rsidTr="009A6A67">
        <w:tc>
          <w:tcPr>
            <w:tcW w:w="0" w:type="auto"/>
            <w:tcBorders>
              <w:top w:val="single" w:sz="4" w:space="0" w:color="auto"/>
            </w:tcBorders>
          </w:tcPr>
          <w:p w14:paraId="54765A55" w14:textId="77777777" w:rsidR="009A6A67" w:rsidRPr="00FA0A35" w:rsidRDefault="009A6A67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5B745AB3" w14:textId="77777777" w:rsidR="009A6A67" w:rsidRPr="00FA0A35" w:rsidRDefault="009A6A67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19C86D7B" w14:textId="77777777" w:rsidR="009A6A67" w:rsidRPr="00FA0A35" w:rsidRDefault="009A6A67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391CC31A" w14:textId="77777777" w:rsidR="009A6A67" w:rsidRPr="00FA0A35" w:rsidRDefault="009A6A67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F7597DC" w14:textId="77777777" w:rsidR="009A6A67" w:rsidRPr="00FA0A35" w:rsidRDefault="009A6A67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4F9D79" w14:textId="77777777" w:rsidR="009A6A67" w:rsidRPr="00FA0A35" w:rsidRDefault="009A6A67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F1ACA75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5AC71C01" w14:textId="7AC61E04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  <w:r w:rsidR="00BA36E4" w:rsidRPr="00FA0A35">
              <w:rPr>
                <w:rFonts w:asciiTheme="minorHAnsi" w:hAnsiTheme="minorHAnsi" w:cstheme="minorHAnsi"/>
                <w:b/>
              </w:rPr>
              <w:t xml:space="preserve">. 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238A44C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0A7D6E2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cor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08F751D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30B7B2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A7F422F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2CD979FA" w14:textId="77777777" w:rsidTr="00D557EC">
        <w:tc>
          <w:tcPr>
            <w:tcW w:w="0" w:type="auto"/>
          </w:tcPr>
          <w:p w14:paraId="01D5CBF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PQ</w:t>
            </w:r>
          </w:p>
        </w:tc>
        <w:tc>
          <w:tcPr>
            <w:tcW w:w="802" w:type="dxa"/>
          </w:tcPr>
          <w:p w14:paraId="01FF687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3E56DED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verde amarelada</w:t>
            </w:r>
          </w:p>
        </w:tc>
        <w:tc>
          <w:tcPr>
            <w:tcW w:w="1653" w:type="dxa"/>
          </w:tcPr>
          <w:p w14:paraId="25AEDD0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40611C7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88E0EC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50A6B72" w14:textId="77777777" w:rsidTr="00D557EC">
        <w:tc>
          <w:tcPr>
            <w:tcW w:w="0" w:type="auto"/>
          </w:tcPr>
          <w:p w14:paraId="2E29409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7F9EBED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080CE30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verde clara</w:t>
            </w:r>
          </w:p>
        </w:tc>
        <w:tc>
          <w:tcPr>
            <w:tcW w:w="1653" w:type="dxa"/>
          </w:tcPr>
          <w:p w14:paraId="716D522F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09F6D77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5DB432B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879CA22" w14:textId="77777777" w:rsidTr="00D557EC">
        <w:tc>
          <w:tcPr>
            <w:tcW w:w="0" w:type="auto"/>
          </w:tcPr>
          <w:p w14:paraId="5BC8F3D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4740645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0C5720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verde escura</w:t>
            </w:r>
          </w:p>
        </w:tc>
        <w:tc>
          <w:tcPr>
            <w:tcW w:w="1653" w:type="dxa"/>
          </w:tcPr>
          <w:p w14:paraId="057450A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5A472C0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76FD63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F077FC0" w14:textId="77777777" w:rsidTr="00D557EC">
        <w:tc>
          <w:tcPr>
            <w:tcW w:w="0" w:type="auto"/>
          </w:tcPr>
          <w:p w14:paraId="134C3F3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6F21D1A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7F7602F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verde acinzentada</w:t>
            </w:r>
          </w:p>
        </w:tc>
        <w:tc>
          <w:tcPr>
            <w:tcW w:w="1653" w:type="dxa"/>
          </w:tcPr>
          <w:p w14:paraId="6D5C6FD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602" w:type="dxa"/>
          </w:tcPr>
          <w:p w14:paraId="0E3C125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3197FE6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C1A589D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DBCA36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58D6225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29EFBDE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verde azulada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6D55AC3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0ABBF37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7845C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7CADEA7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69C626AC" w14:textId="7C63E5AC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71C671B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504920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manchas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B62103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C14343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E240B1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04DEF68C" w14:textId="77777777" w:rsidTr="00D557EC">
        <w:tc>
          <w:tcPr>
            <w:tcW w:w="0" w:type="auto"/>
          </w:tcPr>
          <w:p w14:paraId="7CCC905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4EC989F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24BE52B3" w14:textId="708C1C60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ausentes</w:t>
            </w:r>
          </w:p>
        </w:tc>
        <w:tc>
          <w:tcPr>
            <w:tcW w:w="1653" w:type="dxa"/>
          </w:tcPr>
          <w:p w14:paraId="3477569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61410C0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778804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7C213D2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78A513E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FF963D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4D78816E" w14:textId="3301B673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presentes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230A2DB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58883CF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D96A84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51F1380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0B7F0DF9" w14:textId="7FBF05A5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2447C32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701683C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listras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AC9AC7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5E9A51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6F8A7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2125EA6F" w14:textId="77777777" w:rsidTr="00D557EC">
        <w:tc>
          <w:tcPr>
            <w:tcW w:w="0" w:type="auto"/>
          </w:tcPr>
          <w:p w14:paraId="043BF86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0BB57EA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4CC7BFF4" w14:textId="799170F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ausente</w:t>
            </w:r>
            <w:r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653" w:type="dxa"/>
          </w:tcPr>
          <w:p w14:paraId="261BC8D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12F4816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9140C3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3417F00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69F643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BD54FA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715E7FAE" w14:textId="5BA7BE32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presente</w:t>
            </w:r>
            <w:r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51551C5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492CFF4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49760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A3C08A8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42B1ED08" w14:textId="1CDBA120" w:rsidR="00BA36E4" w:rsidRPr="00FA0A35" w:rsidRDefault="00BA36E4" w:rsidP="00E21F61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</w:t>
            </w:r>
            <w:r w:rsidR="00E21F61">
              <w:rPr>
                <w:rFonts w:asciiTheme="minorHAnsi" w:hAnsiTheme="minorHAnsi" w:cstheme="minorHAnsi"/>
                <w:b/>
              </w:rPr>
              <w:t>1</w:t>
            </w:r>
            <w:r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EDF111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0E9E85C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brilho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27E090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682CB85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A9C6C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13B5A5C6" w14:textId="77777777" w:rsidTr="00D557EC">
        <w:tc>
          <w:tcPr>
            <w:tcW w:w="0" w:type="auto"/>
          </w:tcPr>
          <w:p w14:paraId="3C24BD4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687DC84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3C79E95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ausente</w:t>
            </w:r>
          </w:p>
        </w:tc>
        <w:tc>
          <w:tcPr>
            <w:tcW w:w="1653" w:type="dxa"/>
          </w:tcPr>
          <w:p w14:paraId="2BF9B7B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260A1D7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D19D96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221EAE6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3AA56BA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7720C86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FB406B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presente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873178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7259E5C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DD1511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FB162CB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4A3D7543" w14:textId="76636550" w:rsidR="00BA36E4" w:rsidRPr="00FA0A35" w:rsidRDefault="00E21F61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  <w:r w:rsidR="00BA36E4" w:rsidRPr="00FA0A35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2C860E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4C3A8EC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Acícula: extremidade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D83603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40F49F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994774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5F785510" w14:textId="77777777" w:rsidTr="00D557EC">
        <w:tc>
          <w:tcPr>
            <w:tcW w:w="0" w:type="auto"/>
          </w:tcPr>
          <w:p w14:paraId="3327EAD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1D687BC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(A)</w:t>
            </w:r>
          </w:p>
        </w:tc>
        <w:tc>
          <w:tcPr>
            <w:tcW w:w="3121" w:type="dxa"/>
          </w:tcPr>
          <w:p w14:paraId="4C60E33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aculeada</w:t>
            </w:r>
          </w:p>
        </w:tc>
        <w:tc>
          <w:tcPr>
            <w:tcW w:w="1653" w:type="dxa"/>
          </w:tcPr>
          <w:p w14:paraId="3BFAC7F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1ED5638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B574ED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98AE9CB" w14:textId="77777777" w:rsidTr="00D557EC">
        <w:tc>
          <w:tcPr>
            <w:tcW w:w="0" w:type="auto"/>
          </w:tcPr>
          <w:p w14:paraId="2664214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6A5C774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7859CA1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não aculeada</w:t>
            </w:r>
          </w:p>
        </w:tc>
        <w:tc>
          <w:tcPr>
            <w:tcW w:w="1653" w:type="dxa"/>
          </w:tcPr>
          <w:p w14:paraId="27ABD87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069CE2F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BBCEAD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A2D50CB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5137CB7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48663D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2B0D2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dobrada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2475FC6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5D600B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893D3B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F118ACF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3305795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13.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740D730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4302744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Tronco: persistência da casca externa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5033FCE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579B80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994DDE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57CA82C2" w14:textId="77777777" w:rsidTr="00D557EC">
        <w:tc>
          <w:tcPr>
            <w:tcW w:w="0" w:type="auto"/>
          </w:tcPr>
          <w:p w14:paraId="1F07014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6AC84DE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2161FD6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ausente ou muito fraca</w:t>
            </w:r>
          </w:p>
        </w:tc>
        <w:tc>
          <w:tcPr>
            <w:tcW w:w="1653" w:type="dxa"/>
          </w:tcPr>
          <w:p w14:paraId="4743016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7099B3F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539A0BF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7A9D496" w14:textId="77777777" w:rsidTr="00D557EC">
        <w:tc>
          <w:tcPr>
            <w:tcW w:w="0" w:type="auto"/>
          </w:tcPr>
          <w:p w14:paraId="0F073FD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2429F70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78F57C2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7CAA185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24740EB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365E90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6B1AC2F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594D61E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8B2760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41659A9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forte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1E9773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248F4E5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8BC9BC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0A84E5D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4927876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14.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0C83403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2243026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Planta: tipo de floração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FBFF86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02A8FF6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85ADBA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0F1CB31F" w14:textId="77777777" w:rsidTr="00D557EC">
        <w:tc>
          <w:tcPr>
            <w:tcW w:w="0" w:type="auto"/>
          </w:tcPr>
          <w:p w14:paraId="13D309F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2232542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7FD3F71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dioica feminina</w:t>
            </w:r>
          </w:p>
        </w:tc>
        <w:tc>
          <w:tcPr>
            <w:tcW w:w="1653" w:type="dxa"/>
          </w:tcPr>
          <w:p w14:paraId="01BB4F2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09D75EC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65B140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F64B433" w14:textId="77777777" w:rsidTr="00857CBA">
        <w:tc>
          <w:tcPr>
            <w:tcW w:w="0" w:type="auto"/>
          </w:tcPr>
          <w:p w14:paraId="5B105B4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1D8A9F0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6A03A4CF" w14:textId="12AAF743" w:rsidR="001452A6" w:rsidRPr="00FA0A35" w:rsidRDefault="00BA36E4" w:rsidP="001452A6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dioica masculina</w:t>
            </w:r>
          </w:p>
        </w:tc>
        <w:tc>
          <w:tcPr>
            <w:tcW w:w="1653" w:type="dxa"/>
          </w:tcPr>
          <w:p w14:paraId="28D68E2A" w14:textId="44FA542B" w:rsidR="001452A6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4A18A97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F2AFE2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57CBA" w:rsidRPr="00FA0A35" w14:paraId="2AB90324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11FA1E4F" w14:textId="77777777" w:rsidR="00857CBA" w:rsidRPr="00FA0A35" w:rsidRDefault="00857CBA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436973B2" w14:textId="77777777" w:rsidR="00857CBA" w:rsidRPr="00FA0A35" w:rsidRDefault="00857CBA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F8859F1" w14:textId="16BA3DCB" w:rsidR="00857CBA" w:rsidRPr="00FA0A35" w:rsidRDefault="00857CBA" w:rsidP="001452A6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monoica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6CEF4A11" w14:textId="01E153B1" w:rsidR="00857CBA" w:rsidRPr="00FA0A35" w:rsidRDefault="00857CBA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32F94E03" w14:textId="77777777" w:rsidR="00857CBA" w:rsidRPr="00FA0A35" w:rsidRDefault="00857CBA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13288DB" w14:textId="77777777" w:rsidR="00857CBA" w:rsidRPr="00FA0A35" w:rsidRDefault="00857CBA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E56D42A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7561CB6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15.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43C6696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2DC61C23" w14:textId="2BF86C9B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 w:rsidRPr="00FA0A35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S</w:t>
            </w:r>
            <w:r w:rsidRPr="00FA0A35">
              <w:rPr>
                <w:rFonts w:asciiTheme="minorHAnsi" w:hAnsiTheme="minorHAnsi" w:cstheme="minorHAnsi"/>
                <w:b/>
              </w:rPr>
              <w:t>emente (pinhão): comprimento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432396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5D0808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DF94A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51C1653D" w14:textId="77777777" w:rsidTr="00D557EC">
        <w:tc>
          <w:tcPr>
            <w:tcW w:w="0" w:type="auto"/>
          </w:tcPr>
          <w:p w14:paraId="34160EA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4D3CC36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2F21431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curto</w:t>
            </w:r>
          </w:p>
        </w:tc>
        <w:tc>
          <w:tcPr>
            <w:tcW w:w="1653" w:type="dxa"/>
          </w:tcPr>
          <w:p w14:paraId="2A17F98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74CBF1D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F0A1B2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45459BC" w14:textId="77777777" w:rsidTr="00D557EC">
        <w:tc>
          <w:tcPr>
            <w:tcW w:w="0" w:type="auto"/>
          </w:tcPr>
          <w:p w14:paraId="0355B17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0986406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</w:tcPr>
          <w:p w14:paraId="7E619A4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0167FD4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0D6CF0F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76477C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16675D5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3035F3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7368C84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5D90D7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42E6397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15375CA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7EA450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BDDAE44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12C33BE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lastRenderedPageBreak/>
              <w:t>16.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6DCF5D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45D0F1EE" w14:textId="4D883D69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S</w:t>
            </w:r>
            <w:r w:rsidRPr="00FA0A35">
              <w:rPr>
                <w:rFonts w:asciiTheme="minorHAnsi" w:hAnsiTheme="minorHAnsi" w:cstheme="minorHAnsi"/>
                <w:b/>
              </w:rPr>
              <w:t>emente (pinhão): largura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7BDE1EB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34D118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A505D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0F86DF3A" w14:textId="77777777" w:rsidTr="00D557EC">
        <w:tc>
          <w:tcPr>
            <w:tcW w:w="0" w:type="auto"/>
          </w:tcPr>
          <w:p w14:paraId="32736A8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10C99DD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21B85BA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estreita</w:t>
            </w:r>
          </w:p>
        </w:tc>
        <w:tc>
          <w:tcPr>
            <w:tcW w:w="1653" w:type="dxa"/>
          </w:tcPr>
          <w:p w14:paraId="38A0F1C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11675C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541FCA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5325B58" w14:textId="77777777" w:rsidTr="00D557EC">
        <w:tc>
          <w:tcPr>
            <w:tcW w:w="0" w:type="auto"/>
          </w:tcPr>
          <w:p w14:paraId="442E62E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4294FF8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</w:tcPr>
          <w:p w14:paraId="691C909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média</w:t>
            </w:r>
          </w:p>
        </w:tc>
        <w:tc>
          <w:tcPr>
            <w:tcW w:w="1653" w:type="dxa"/>
          </w:tcPr>
          <w:p w14:paraId="07E334C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326C031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4C06D6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7CE54E94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7E6FEB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03C73BE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0D50E87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larga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3F2691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35B6144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534FD4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02C0549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0404700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17.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394AF53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0BAF1B8D" w14:textId="2BCE98F6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S</w:t>
            </w:r>
            <w:r w:rsidRPr="00FA0A35">
              <w:rPr>
                <w:rFonts w:asciiTheme="minorHAnsi" w:hAnsiTheme="minorHAnsi" w:cstheme="minorHAnsi"/>
                <w:b/>
              </w:rPr>
              <w:t>emente (pinhão): cor da casca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57C0A36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4495C3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D6393D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4083F43B" w14:textId="77777777" w:rsidTr="00D557EC">
        <w:tc>
          <w:tcPr>
            <w:tcW w:w="0" w:type="auto"/>
          </w:tcPr>
          <w:p w14:paraId="43D39B5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PQ</w:t>
            </w:r>
          </w:p>
        </w:tc>
        <w:tc>
          <w:tcPr>
            <w:tcW w:w="802" w:type="dxa"/>
          </w:tcPr>
          <w:p w14:paraId="27FBEA1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0650741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amarelada</w:t>
            </w:r>
          </w:p>
        </w:tc>
        <w:tc>
          <w:tcPr>
            <w:tcW w:w="1653" w:type="dxa"/>
          </w:tcPr>
          <w:p w14:paraId="5783246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5D1828C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2E2592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05582D65" w14:textId="77777777" w:rsidTr="00D557EC">
        <w:tc>
          <w:tcPr>
            <w:tcW w:w="0" w:type="auto"/>
          </w:tcPr>
          <w:p w14:paraId="213D4FF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4831304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</w:tcPr>
          <w:p w14:paraId="221648E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laranja</w:t>
            </w:r>
          </w:p>
        </w:tc>
        <w:tc>
          <w:tcPr>
            <w:tcW w:w="1653" w:type="dxa"/>
          </w:tcPr>
          <w:p w14:paraId="4BF75401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6A5E89E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47DD06B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51D916AD" w14:textId="77777777" w:rsidTr="00D557EC">
        <w:tc>
          <w:tcPr>
            <w:tcW w:w="0" w:type="auto"/>
          </w:tcPr>
          <w:p w14:paraId="22D2400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76EF193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4DA6660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vermelha clara</w:t>
            </w:r>
          </w:p>
        </w:tc>
        <w:tc>
          <w:tcPr>
            <w:tcW w:w="1653" w:type="dxa"/>
          </w:tcPr>
          <w:p w14:paraId="03A53D3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752A279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D3CD58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491CBF3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1047DB5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2FB57E8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60C4D60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vermelha escura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7A543045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0ACCC3D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8139C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201C14D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584A088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18.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2B355E4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396DED8F" w14:textId="3DC89E19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S</w:t>
            </w:r>
            <w:r w:rsidRPr="00FA0A35">
              <w:rPr>
                <w:rFonts w:asciiTheme="minorHAnsi" w:hAnsiTheme="minorHAnsi" w:cstheme="minorHAnsi"/>
                <w:b/>
              </w:rPr>
              <w:t>emente (pinhão): estrias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493F49C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BFE7EC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51B10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60BD0919" w14:textId="77777777" w:rsidTr="00D557EC">
        <w:tc>
          <w:tcPr>
            <w:tcW w:w="0" w:type="auto"/>
          </w:tcPr>
          <w:p w14:paraId="6861535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78C6ABB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78B72C8D" w14:textId="78F16710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ausente</w:t>
            </w:r>
            <w:r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653" w:type="dxa"/>
          </w:tcPr>
          <w:p w14:paraId="263514B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5D693F5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9B0050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7AA4B62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F12E91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2384C52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78BA8E1" w14:textId="600BD609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presente</w:t>
            </w:r>
            <w:r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03DA9F6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7522CA5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2B9A98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9A88FF2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1B1ABB2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19.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B8B9F9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67723F2" w14:textId="0B10C94B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S</w:t>
            </w:r>
            <w:r w:rsidRPr="00FA0A35">
              <w:rPr>
                <w:rFonts w:asciiTheme="minorHAnsi" w:hAnsiTheme="minorHAnsi" w:cstheme="minorHAnsi"/>
                <w:b/>
              </w:rPr>
              <w:t>emente (pinhão): cor da ponta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03AAF9E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514281A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743F2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42BC340B" w14:textId="77777777" w:rsidTr="00D557EC">
        <w:tc>
          <w:tcPr>
            <w:tcW w:w="0" w:type="auto"/>
          </w:tcPr>
          <w:p w14:paraId="42A6EE4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QL</w:t>
            </w:r>
          </w:p>
        </w:tc>
        <w:tc>
          <w:tcPr>
            <w:tcW w:w="802" w:type="dxa"/>
          </w:tcPr>
          <w:p w14:paraId="1910494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20D7EBB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mesma cor da semente</w:t>
            </w:r>
          </w:p>
        </w:tc>
        <w:tc>
          <w:tcPr>
            <w:tcW w:w="1653" w:type="dxa"/>
          </w:tcPr>
          <w:p w14:paraId="167A3A1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6A13A58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EC1FAB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68767AF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4925639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3A6B3AC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3EBBB03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branca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41646E2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44E3644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28BC167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D509823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33A1613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20.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511A6C9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VG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7DC5BEBD" w14:textId="0AAD4E42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S</w:t>
            </w:r>
            <w:r w:rsidRPr="00FA0A35">
              <w:rPr>
                <w:rFonts w:asciiTheme="minorHAnsi" w:hAnsiTheme="minorHAnsi" w:cstheme="minorHAnsi"/>
                <w:b/>
              </w:rPr>
              <w:t>emente (pinhão): cor da amêndoa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2633549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A410F7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FBA75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108D4C16" w14:textId="77777777" w:rsidTr="00D557EC">
        <w:tc>
          <w:tcPr>
            <w:tcW w:w="0" w:type="auto"/>
          </w:tcPr>
          <w:p w14:paraId="47E9727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PQ</w:t>
            </w:r>
          </w:p>
        </w:tc>
        <w:tc>
          <w:tcPr>
            <w:tcW w:w="802" w:type="dxa"/>
          </w:tcPr>
          <w:p w14:paraId="61DA4EA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0F0902D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laranja</w:t>
            </w:r>
          </w:p>
        </w:tc>
        <w:tc>
          <w:tcPr>
            <w:tcW w:w="1653" w:type="dxa"/>
          </w:tcPr>
          <w:p w14:paraId="67BEAA3A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18954EC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32FC351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32E93255" w14:textId="77777777" w:rsidTr="00D557EC">
        <w:tc>
          <w:tcPr>
            <w:tcW w:w="0" w:type="auto"/>
          </w:tcPr>
          <w:p w14:paraId="17AC993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</w:tcPr>
          <w:p w14:paraId="537EE02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(c)</w:t>
            </w:r>
          </w:p>
        </w:tc>
        <w:tc>
          <w:tcPr>
            <w:tcW w:w="3121" w:type="dxa"/>
          </w:tcPr>
          <w:p w14:paraId="4569CD5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vermelha clara</w:t>
            </w:r>
          </w:p>
        </w:tc>
        <w:tc>
          <w:tcPr>
            <w:tcW w:w="1653" w:type="dxa"/>
          </w:tcPr>
          <w:p w14:paraId="06F89ED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602" w:type="dxa"/>
          </w:tcPr>
          <w:p w14:paraId="0AF3469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31E82BE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E9D7D19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373CB28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2E9ADCF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061B880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vermelha escura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693D88D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78B8AC2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B21A0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A1FA7C3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0AD4F9E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21.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2783FA3F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MG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0D2408E0" w14:textId="2793B1FD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feminina:</w:t>
            </w:r>
            <w:r>
              <w:rPr>
                <w:rFonts w:asciiTheme="minorHAnsi" w:hAnsiTheme="minorHAnsi" w:cstheme="minorHAnsi"/>
                <w:b/>
              </w:rPr>
              <w:t xml:space="preserve"> C</w:t>
            </w:r>
            <w:r w:rsidRPr="00FA0A35">
              <w:rPr>
                <w:rFonts w:asciiTheme="minorHAnsi" w:hAnsiTheme="minorHAnsi" w:cstheme="minorHAnsi"/>
                <w:b/>
              </w:rPr>
              <w:t>iclo até a maturação do pinhão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3A751F8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A46CFE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9A2158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46049B07" w14:textId="77777777" w:rsidTr="00D557EC">
        <w:tc>
          <w:tcPr>
            <w:tcW w:w="0" w:type="auto"/>
          </w:tcPr>
          <w:p w14:paraId="5B73E2F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07D80D7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0689EE0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precoce</w:t>
            </w:r>
          </w:p>
        </w:tc>
        <w:tc>
          <w:tcPr>
            <w:tcW w:w="1653" w:type="dxa"/>
          </w:tcPr>
          <w:p w14:paraId="747DE4F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1CC6218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78007E9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49F2ED2D" w14:textId="77777777" w:rsidTr="00D557EC">
        <w:tc>
          <w:tcPr>
            <w:tcW w:w="0" w:type="auto"/>
          </w:tcPr>
          <w:p w14:paraId="39BC3C4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05613661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</w:tcPr>
          <w:p w14:paraId="7D6FDEC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47C1A92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6B83B7A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3729642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A4F95C8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0781B11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1574703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2F02B1A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tardio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1566E15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26DF6F8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4C5FB8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229278A3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7A31D96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22.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56ECDD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6DA8CC9" w14:textId="06AB75F8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masculina:</w:t>
            </w:r>
            <w:r>
              <w:rPr>
                <w:rFonts w:asciiTheme="minorHAnsi" w:hAnsiTheme="minorHAnsi" w:cstheme="minorHAnsi"/>
                <w:b/>
              </w:rPr>
              <w:t xml:space="preserve"> E</w:t>
            </w:r>
            <w:r w:rsidRPr="00FA0A35">
              <w:rPr>
                <w:rFonts w:asciiTheme="minorHAnsi" w:hAnsiTheme="minorHAnsi" w:cstheme="minorHAnsi"/>
                <w:b/>
              </w:rPr>
              <w:t>stróbilo: comprimento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6957EE42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6D5C41C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53528C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00554A28" w14:textId="77777777" w:rsidTr="00D557EC">
        <w:tc>
          <w:tcPr>
            <w:tcW w:w="0" w:type="auto"/>
          </w:tcPr>
          <w:p w14:paraId="682ACC65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4CF02DF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3520061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curto</w:t>
            </w:r>
          </w:p>
        </w:tc>
        <w:tc>
          <w:tcPr>
            <w:tcW w:w="1653" w:type="dxa"/>
          </w:tcPr>
          <w:p w14:paraId="28968463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3161904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06E7A944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FF1AF06" w14:textId="77777777" w:rsidTr="00D557EC">
        <w:tc>
          <w:tcPr>
            <w:tcW w:w="0" w:type="auto"/>
          </w:tcPr>
          <w:p w14:paraId="630A99B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28B75893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(d)</w:t>
            </w:r>
          </w:p>
        </w:tc>
        <w:tc>
          <w:tcPr>
            <w:tcW w:w="3121" w:type="dxa"/>
          </w:tcPr>
          <w:p w14:paraId="1CCDBA8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1B796639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</w:tcPr>
          <w:p w14:paraId="1B534D62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65CC76A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908373C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25D473C4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6269DFF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12C22F0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longo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3E92AB4F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1BC2BD09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8DAB2C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E1FA1D6" w14:textId="77777777" w:rsidTr="00D557EC">
        <w:tc>
          <w:tcPr>
            <w:tcW w:w="0" w:type="auto"/>
            <w:tcBorders>
              <w:top w:val="single" w:sz="4" w:space="0" w:color="auto"/>
            </w:tcBorders>
          </w:tcPr>
          <w:p w14:paraId="6B3BB73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lastRenderedPageBreak/>
              <w:t>23.</w:t>
            </w:r>
          </w:p>
        </w:tc>
        <w:tc>
          <w:tcPr>
            <w:tcW w:w="802" w:type="dxa"/>
            <w:tcBorders>
              <w:top w:val="single" w:sz="4" w:space="0" w:color="auto"/>
            </w:tcBorders>
          </w:tcPr>
          <w:p w14:paraId="6CF07838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3121" w:type="dxa"/>
            <w:tcBorders>
              <w:top w:val="single" w:sz="4" w:space="0" w:color="auto"/>
            </w:tcBorders>
          </w:tcPr>
          <w:p w14:paraId="6040E1DF" w14:textId="4CC35456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  <w:u w:val="single"/>
              </w:rPr>
              <w:t>Somente cultivares com tipo de floração dioica masculina:</w:t>
            </w:r>
            <w:r>
              <w:rPr>
                <w:rFonts w:asciiTheme="minorHAnsi" w:hAnsiTheme="minorHAnsi" w:cstheme="minorHAnsi"/>
                <w:b/>
              </w:rPr>
              <w:t xml:space="preserve"> E</w:t>
            </w:r>
            <w:r w:rsidRPr="00FA0A35">
              <w:rPr>
                <w:rFonts w:asciiTheme="minorHAnsi" w:hAnsiTheme="minorHAnsi" w:cstheme="minorHAnsi"/>
                <w:b/>
              </w:rPr>
              <w:t>stróbilo</w:t>
            </w:r>
            <w:r w:rsidR="00BC1B7E">
              <w:rPr>
                <w:rFonts w:asciiTheme="minorHAnsi" w:hAnsiTheme="minorHAnsi" w:cstheme="minorHAnsi"/>
                <w:b/>
              </w:rPr>
              <w:t xml:space="preserve"> masculino</w:t>
            </w:r>
            <w:r w:rsidRPr="00FA0A35">
              <w:rPr>
                <w:rFonts w:asciiTheme="minorHAnsi" w:hAnsiTheme="minorHAnsi" w:cstheme="minorHAnsi"/>
                <w:b/>
              </w:rPr>
              <w:t>: diâmetro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342606A6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31D9D197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4A6C0B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sym w:font="Symbol" w:char="F0EF"/>
            </w:r>
            <w:r w:rsidRPr="00FA0A35">
              <w:rPr>
                <w:rFonts w:asciiTheme="minorHAnsi" w:hAnsiTheme="minorHAnsi" w:cstheme="minorHAnsi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A0A35">
              <w:rPr>
                <w:rFonts w:asciiTheme="minorHAnsi" w:hAnsiTheme="minorHAnsi" w:cstheme="minorHAnsi"/>
              </w:rPr>
              <w:instrText xml:space="preserve"> FORMTEXT </w:instrText>
            </w:r>
            <w:r w:rsidRPr="00FA0A35">
              <w:rPr>
                <w:rFonts w:asciiTheme="minorHAnsi" w:hAnsiTheme="minorHAnsi" w:cstheme="minorHAnsi"/>
              </w:rPr>
            </w:r>
            <w:r w:rsidRPr="00FA0A35">
              <w:rPr>
                <w:rFonts w:asciiTheme="minorHAnsi" w:hAnsiTheme="minorHAnsi" w:cstheme="minorHAnsi"/>
              </w:rPr>
              <w:fldChar w:fldCharType="separate"/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eastAsia="MS Mincho" w:hAnsiTheme="minorHAnsi" w:cstheme="minorHAnsi"/>
              </w:rPr>
              <w:t> </w:t>
            </w:r>
            <w:r w:rsidRPr="00FA0A35">
              <w:rPr>
                <w:rFonts w:asciiTheme="minorHAnsi" w:hAnsiTheme="minorHAnsi" w:cstheme="minorHAnsi"/>
              </w:rPr>
              <w:fldChar w:fldCharType="end"/>
            </w:r>
            <w:r w:rsidRPr="00FA0A35">
              <w:rPr>
                <w:rFonts w:asciiTheme="minorHAnsi" w:hAnsiTheme="minorHAnsi" w:cstheme="minorHAnsi"/>
              </w:rPr>
              <w:sym w:font="Symbol" w:char="F0EF"/>
            </w:r>
          </w:p>
        </w:tc>
      </w:tr>
      <w:tr w:rsidR="00BA36E4" w:rsidRPr="00FA0A35" w14:paraId="10451B98" w14:textId="77777777" w:rsidTr="00D557EC">
        <w:tc>
          <w:tcPr>
            <w:tcW w:w="0" w:type="auto"/>
          </w:tcPr>
          <w:p w14:paraId="3E905F4A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QN</w:t>
            </w:r>
          </w:p>
        </w:tc>
        <w:tc>
          <w:tcPr>
            <w:tcW w:w="802" w:type="dxa"/>
          </w:tcPr>
          <w:p w14:paraId="43A47DD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(B)</w:t>
            </w:r>
          </w:p>
        </w:tc>
        <w:tc>
          <w:tcPr>
            <w:tcW w:w="3121" w:type="dxa"/>
          </w:tcPr>
          <w:p w14:paraId="187C606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pequeno</w:t>
            </w:r>
          </w:p>
        </w:tc>
        <w:tc>
          <w:tcPr>
            <w:tcW w:w="1653" w:type="dxa"/>
          </w:tcPr>
          <w:p w14:paraId="768BD55D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02" w:type="dxa"/>
          </w:tcPr>
          <w:p w14:paraId="6D85519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2E97CAA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60370EBC" w14:textId="77777777" w:rsidTr="00D557EC">
        <w:tc>
          <w:tcPr>
            <w:tcW w:w="0" w:type="auto"/>
          </w:tcPr>
          <w:p w14:paraId="464043E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(+)</w:t>
            </w:r>
          </w:p>
        </w:tc>
        <w:tc>
          <w:tcPr>
            <w:tcW w:w="802" w:type="dxa"/>
          </w:tcPr>
          <w:p w14:paraId="2A7AAD4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  <w:r w:rsidRPr="00FA0A35">
              <w:rPr>
                <w:rFonts w:asciiTheme="minorHAnsi" w:hAnsiTheme="minorHAnsi" w:cstheme="minorHAnsi"/>
                <w:b/>
              </w:rPr>
              <w:t>(d)</w:t>
            </w:r>
          </w:p>
        </w:tc>
        <w:tc>
          <w:tcPr>
            <w:tcW w:w="3121" w:type="dxa"/>
          </w:tcPr>
          <w:p w14:paraId="3F56FA0D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médio</w:t>
            </w:r>
          </w:p>
        </w:tc>
        <w:tc>
          <w:tcPr>
            <w:tcW w:w="1653" w:type="dxa"/>
          </w:tcPr>
          <w:p w14:paraId="06C39C78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602" w:type="dxa"/>
          </w:tcPr>
          <w:p w14:paraId="19564F9C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</w:tcPr>
          <w:p w14:paraId="1F38C700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A36E4" w:rsidRPr="00FA0A35" w14:paraId="1E4447BB" w14:textId="77777777" w:rsidTr="00D557EC">
        <w:tc>
          <w:tcPr>
            <w:tcW w:w="0" w:type="auto"/>
            <w:tcBorders>
              <w:bottom w:val="single" w:sz="4" w:space="0" w:color="auto"/>
            </w:tcBorders>
          </w:tcPr>
          <w:p w14:paraId="3B3D23EE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33982EF0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14:paraId="704D7FFB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grande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6833B55F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FA0A3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22C1DAA6" w14:textId="77777777" w:rsidR="00BA36E4" w:rsidRPr="00FA0A35" w:rsidRDefault="00BA36E4" w:rsidP="00BA36E4">
            <w:pPr>
              <w:spacing w:before="100" w:beforeAutospacing="1" w:after="120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EDE3AE" w14:textId="77777777" w:rsidR="00BA36E4" w:rsidRPr="00FA0A35" w:rsidRDefault="00BA36E4" w:rsidP="00BA36E4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E49AA3B" w14:textId="77777777" w:rsidR="009560AC" w:rsidRPr="00FA0A35" w:rsidRDefault="009560AC" w:rsidP="00B53072">
      <w:pPr>
        <w:rPr>
          <w:rFonts w:asciiTheme="minorHAnsi" w:hAnsiTheme="minorHAnsi" w:cstheme="minorHAnsi"/>
          <w:sz w:val="22"/>
          <w:szCs w:val="22"/>
        </w:rPr>
      </w:pPr>
    </w:p>
    <w:p w14:paraId="1D2FB841" w14:textId="77777777" w:rsidR="00D04F4E" w:rsidRPr="00FA0A35" w:rsidRDefault="00D04F4E">
      <w:pPr>
        <w:rPr>
          <w:sz w:val="22"/>
          <w:szCs w:val="22"/>
        </w:rPr>
      </w:pPr>
      <w:bookmarkStart w:id="3" w:name="_Hlk7775487"/>
    </w:p>
    <w:p w14:paraId="4ABC5E71" w14:textId="77777777" w:rsidR="00D04F4E" w:rsidRPr="00FA0A35" w:rsidRDefault="00D04F4E">
      <w:pPr>
        <w:rPr>
          <w:sz w:val="22"/>
          <w:szCs w:val="22"/>
        </w:rPr>
      </w:pPr>
    </w:p>
    <w:bookmarkEnd w:id="3"/>
    <w:p w14:paraId="78F73B6D" w14:textId="77777777" w:rsidR="00352DC3" w:rsidRPr="00FA0A35" w:rsidRDefault="00352DC3" w:rsidP="00352DC3">
      <w:pPr>
        <w:spacing w:after="120"/>
        <w:rPr>
          <w:rFonts w:ascii="Calibri" w:hAnsi="Calibri" w:cs="Calibri"/>
          <w:b/>
          <w:sz w:val="22"/>
          <w:szCs w:val="22"/>
        </w:rPr>
      </w:pPr>
      <w:r w:rsidRPr="00FA0A35">
        <w:rPr>
          <w:rFonts w:ascii="Calibri" w:hAnsi="Calibri" w:cs="Calibri"/>
          <w:b/>
          <w:sz w:val="22"/>
          <w:szCs w:val="22"/>
        </w:rPr>
        <w:t>IX. OBSERVAÇÕES E FIGURAS</w:t>
      </w:r>
    </w:p>
    <w:p w14:paraId="3FAFB717" w14:textId="77777777" w:rsidR="00352DC3" w:rsidRPr="00FA0A35" w:rsidRDefault="00352DC3" w:rsidP="00352DC3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1. Explanações relativas a diversas características</w:t>
      </w:r>
    </w:p>
    <w:p w14:paraId="530FB5CF" w14:textId="77777777" w:rsidR="00352DC3" w:rsidRPr="00FA0A35" w:rsidRDefault="00352DC3" w:rsidP="00352DC3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1.1. As características contendo as letras a seguir na Tabela de Descritores Mínimos deverão ser avaliadas como indicado abaixo:</w:t>
      </w:r>
    </w:p>
    <w:p w14:paraId="1CBEB8D8" w14:textId="3E287446" w:rsidR="00352DC3" w:rsidRPr="00FA0A35" w:rsidRDefault="007D31D5" w:rsidP="00352DC3">
      <w:pPr>
        <w:spacing w:before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 xml:space="preserve">(A) </w:t>
      </w:r>
      <w:r w:rsidR="009477D4" w:rsidRPr="00FA0A35">
        <w:rPr>
          <w:rFonts w:ascii="Calibri" w:hAnsi="Calibri" w:cs="Calibri"/>
          <w:sz w:val="22"/>
          <w:szCs w:val="22"/>
        </w:rPr>
        <w:t>As observações deverão ser realizadas em plantas jovens</w:t>
      </w:r>
      <w:r w:rsidR="00530327" w:rsidRPr="00FA0A35">
        <w:rPr>
          <w:rFonts w:ascii="Calibri" w:hAnsi="Calibri" w:cs="Calibri"/>
          <w:sz w:val="22"/>
          <w:szCs w:val="22"/>
        </w:rPr>
        <w:t xml:space="preserve"> oriundas do mesmo material propagativo da planta adulta,</w:t>
      </w:r>
      <w:r w:rsidR="009477D4" w:rsidRPr="00FA0A35">
        <w:rPr>
          <w:rFonts w:ascii="Calibri" w:hAnsi="Calibri" w:cs="Calibri"/>
          <w:sz w:val="22"/>
          <w:szCs w:val="22"/>
        </w:rPr>
        <w:t xml:space="preserve"> aproximadamente</w:t>
      </w:r>
      <w:r w:rsidR="00530327" w:rsidRPr="00FA0A35">
        <w:rPr>
          <w:rFonts w:ascii="Calibri" w:hAnsi="Calibri" w:cs="Calibri"/>
          <w:sz w:val="22"/>
          <w:szCs w:val="22"/>
        </w:rPr>
        <w:t>,</w:t>
      </w:r>
      <w:r w:rsidR="009477D4" w:rsidRPr="00FA0A35">
        <w:rPr>
          <w:rFonts w:ascii="Calibri" w:hAnsi="Calibri" w:cs="Calibri"/>
          <w:sz w:val="22"/>
          <w:szCs w:val="22"/>
        </w:rPr>
        <w:t xml:space="preserve"> 2 anos após o plantio no campo. </w:t>
      </w:r>
    </w:p>
    <w:p w14:paraId="5DD7B4CD" w14:textId="77777777" w:rsidR="00FC70CF" w:rsidRPr="00FA0A35" w:rsidRDefault="00FC70CF" w:rsidP="007D31D5">
      <w:pPr>
        <w:contextualSpacing/>
        <w:jc w:val="both"/>
        <w:rPr>
          <w:rFonts w:ascii="Calibri" w:hAnsi="Calibri" w:cs="Calibri"/>
          <w:sz w:val="22"/>
          <w:szCs w:val="22"/>
        </w:rPr>
      </w:pPr>
    </w:p>
    <w:p w14:paraId="35591E07" w14:textId="4BC05809" w:rsidR="009477D4" w:rsidRPr="00FA0A35" w:rsidRDefault="007D31D5" w:rsidP="009477D4">
      <w:pPr>
        <w:contextualSpacing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 xml:space="preserve">(B) </w:t>
      </w:r>
      <w:r w:rsidR="009477D4" w:rsidRPr="00FA0A35">
        <w:rPr>
          <w:rFonts w:ascii="Calibri" w:hAnsi="Calibri" w:cs="Calibri"/>
          <w:sz w:val="22"/>
          <w:szCs w:val="22"/>
        </w:rPr>
        <w:t>As observações deverão ser realizadas em plantas adultas</w:t>
      </w:r>
      <w:r w:rsidR="00C21D95" w:rsidRPr="00FA0A35">
        <w:rPr>
          <w:rFonts w:ascii="Calibri" w:hAnsi="Calibri" w:cs="Calibri"/>
          <w:sz w:val="22"/>
          <w:szCs w:val="22"/>
        </w:rPr>
        <w:t xml:space="preserve"> durante o período de floração e frutificação</w:t>
      </w:r>
      <w:r w:rsidR="009477D4" w:rsidRPr="00FA0A35">
        <w:rPr>
          <w:rFonts w:ascii="Calibri" w:hAnsi="Calibri" w:cs="Calibri"/>
          <w:sz w:val="22"/>
          <w:szCs w:val="22"/>
        </w:rPr>
        <w:t>.</w:t>
      </w:r>
    </w:p>
    <w:p w14:paraId="1D5592AA" w14:textId="77777777" w:rsidR="0052325E" w:rsidRPr="00FA0A35" w:rsidRDefault="0052325E" w:rsidP="009477D4">
      <w:pPr>
        <w:contextualSpacing/>
        <w:jc w:val="both"/>
        <w:rPr>
          <w:rFonts w:ascii="Calibri" w:hAnsi="Calibri" w:cs="Calibri"/>
          <w:sz w:val="22"/>
          <w:szCs w:val="22"/>
        </w:rPr>
      </w:pPr>
    </w:p>
    <w:p w14:paraId="528F7400" w14:textId="79F329CB" w:rsidR="00352DC3" w:rsidRPr="00FA0A35" w:rsidRDefault="00352DC3" w:rsidP="00352DC3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 xml:space="preserve">(a) </w:t>
      </w:r>
      <w:r w:rsidR="00580FF6" w:rsidRPr="00FA0A35">
        <w:rPr>
          <w:rFonts w:ascii="Calibri" w:hAnsi="Calibri" w:cs="Calibri"/>
          <w:sz w:val="22"/>
          <w:szCs w:val="22"/>
        </w:rPr>
        <w:t>T</w:t>
      </w:r>
      <w:r w:rsidR="00251A88" w:rsidRPr="00FA0A35">
        <w:rPr>
          <w:rFonts w:ascii="Calibri" w:hAnsi="Calibri" w:cs="Calibri"/>
          <w:sz w:val="22"/>
          <w:szCs w:val="22"/>
        </w:rPr>
        <w:t>ronco</w:t>
      </w:r>
      <w:r w:rsidR="00B737FB" w:rsidRPr="00FA0A35">
        <w:rPr>
          <w:rFonts w:ascii="Calibri" w:hAnsi="Calibri" w:cs="Calibri"/>
          <w:sz w:val="22"/>
          <w:szCs w:val="22"/>
        </w:rPr>
        <w:t xml:space="preserve"> e ramos</w:t>
      </w:r>
      <w:r w:rsidR="00251A88" w:rsidRPr="00FA0A35">
        <w:rPr>
          <w:rFonts w:ascii="Calibri" w:hAnsi="Calibri" w:cs="Calibri"/>
          <w:sz w:val="22"/>
          <w:szCs w:val="22"/>
        </w:rPr>
        <w:t xml:space="preserve">: </w:t>
      </w:r>
      <w:r w:rsidR="00580FF6" w:rsidRPr="00FA0A35">
        <w:rPr>
          <w:rFonts w:ascii="Calibri" w:hAnsi="Calibri" w:cs="Calibri"/>
          <w:sz w:val="22"/>
          <w:szCs w:val="22"/>
        </w:rPr>
        <w:t>a menos que indicado outro modo, as observações no tronco</w:t>
      </w:r>
      <w:r w:rsidR="00B737FB" w:rsidRPr="00FA0A35">
        <w:rPr>
          <w:rFonts w:ascii="Calibri" w:hAnsi="Calibri" w:cs="Calibri"/>
          <w:sz w:val="22"/>
          <w:szCs w:val="22"/>
        </w:rPr>
        <w:t xml:space="preserve"> e nos ramos</w:t>
      </w:r>
      <w:r w:rsidR="00580FF6" w:rsidRPr="00FA0A35">
        <w:rPr>
          <w:rFonts w:ascii="Calibri" w:hAnsi="Calibri" w:cs="Calibri"/>
          <w:sz w:val="22"/>
          <w:szCs w:val="22"/>
        </w:rPr>
        <w:t xml:space="preserve"> deverão ser realizadas no terço médio do tronco</w:t>
      </w:r>
      <w:r w:rsidR="00301AE0" w:rsidRPr="00FA0A35">
        <w:rPr>
          <w:rFonts w:ascii="Calibri" w:hAnsi="Calibri" w:cs="Calibri"/>
          <w:sz w:val="22"/>
          <w:szCs w:val="22"/>
        </w:rPr>
        <w:t xml:space="preserve">, </w:t>
      </w:r>
      <w:r w:rsidR="00850D00" w:rsidRPr="00FA0A35">
        <w:rPr>
          <w:rFonts w:ascii="Calibri" w:hAnsi="Calibri" w:cs="Calibri"/>
          <w:sz w:val="22"/>
          <w:szCs w:val="22"/>
        </w:rPr>
        <w:t>medido a partir do local da enxertia no caso de plantas enxertadas ou a partir do colo da planta no caso de plantas propagadas por outro método vegetativo</w:t>
      </w:r>
      <w:r w:rsidR="00580FF6" w:rsidRPr="00FA0A35">
        <w:rPr>
          <w:rFonts w:ascii="Calibri" w:hAnsi="Calibri" w:cs="Calibri"/>
          <w:sz w:val="22"/>
          <w:szCs w:val="22"/>
        </w:rPr>
        <w:t>.</w:t>
      </w:r>
    </w:p>
    <w:p w14:paraId="5DAE8B18" w14:textId="4569FAA4" w:rsidR="00B737FB" w:rsidRPr="00FA0A35" w:rsidRDefault="00352DC3" w:rsidP="00352DC3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(</w:t>
      </w:r>
      <w:r w:rsidR="00580FF6" w:rsidRPr="00FA0A35">
        <w:rPr>
          <w:rFonts w:ascii="Calibri" w:hAnsi="Calibri" w:cs="Calibri"/>
          <w:sz w:val="22"/>
          <w:szCs w:val="22"/>
        </w:rPr>
        <w:t>b</w:t>
      </w:r>
      <w:r w:rsidRPr="00FA0A35">
        <w:rPr>
          <w:rFonts w:ascii="Calibri" w:hAnsi="Calibri" w:cs="Calibri"/>
          <w:sz w:val="22"/>
          <w:szCs w:val="22"/>
        </w:rPr>
        <w:t xml:space="preserve">) </w:t>
      </w:r>
      <w:r w:rsidR="00B737FB" w:rsidRPr="00FA0A35">
        <w:rPr>
          <w:rFonts w:ascii="Calibri" w:hAnsi="Calibri" w:cs="Calibri"/>
          <w:sz w:val="22"/>
          <w:szCs w:val="22"/>
        </w:rPr>
        <w:t>A</w:t>
      </w:r>
      <w:r w:rsidR="004914B4" w:rsidRPr="00FA0A35">
        <w:rPr>
          <w:rFonts w:ascii="Calibri" w:hAnsi="Calibri" w:cs="Calibri"/>
          <w:sz w:val="22"/>
          <w:szCs w:val="22"/>
        </w:rPr>
        <w:t>cículas</w:t>
      </w:r>
      <w:r w:rsidRPr="00FA0A35">
        <w:rPr>
          <w:rFonts w:ascii="Calibri" w:hAnsi="Calibri" w:cs="Calibri"/>
          <w:sz w:val="22"/>
          <w:szCs w:val="22"/>
        </w:rPr>
        <w:t>: as observações deverão ser realizadas</w:t>
      </w:r>
      <w:r w:rsidR="00B737FB" w:rsidRPr="00FA0A35">
        <w:rPr>
          <w:rFonts w:ascii="Calibri" w:hAnsi="Calibri" w:cs="Calibri"/>
          <w:sz w:val="22"/>
          <w:szCs w:val="22"/>
        </w:rPr>
        <w:t xml:space="preserve"> em </w:t>
      </w:r>
      <w:r w:rsidR="004914B4" w:rsidRPr="00FA0A35">
        <w:rPr>
          <w:rFonts w:ascii="Calibri" w:hAnsi="Calibri" w:cs="Calibri"/>
          <w:sz w:val="22"/>
          <w:szCs w:val="22"/>
        </w:rPr>
        <w:t>acículas</w:t>
      </w:r>
      <w:r w:rsidRPr="00FA0A35">
        <w:rPr>
          <w:rFonts w:ascii="Calibri" w:hAnsi="Calibri" w:cs="Calibri"/>
          <w:sz w:val="22"/>
          <w:szCs w:val="22"/>
        </w:rPr>
        <w:t xml:space="preserve"> completamente </w:t>
      </w:r>
      <w:r w:rsidR="004B74AE" w:rsidRPr="00FA0A35">
        <w:rPr>
          <w:rFonts w:ascii="Calibri" w:hAnsi="Calibri" w:cs="Calibri"/>
          <w:sz w:val="22"/>
          <w:szCs w:val="22"/>
        </w:rPr>
        <w:t>expandidas</w:t>
      </w:r>
      <w:r w:rsidR="00B16F17" w:rsidRPr="00FA0A35">
        <w:rPr>
          <w:rFonts w:ascii="Calibri" w:hAnsi="Calibri" w:cs="Calibri"/>
          <w:sz w:val="22"/>
          <w:szCs w:val="22"/>
        </w:rPr>
        <w:t xml:space="preserve"> </w:t>
      </w:r>
      <w:r w:rsidR="00514125" w:rsidRPr="00FA0A35">
        <w:rPr>
          <w:rFonts w:ascii="Calibri" w:hAnsi="Calibri" w:cs="Calibri"/>
          <w:sz w:val="22"/>
          <w:szCs w:val="22"/>
        </w:rPr>
        <w:t xml:space="preserve">das grimpas </w:t>
      </w:r>
      <w:r w:rsidR="00B16F17" w:rsidRPr="00FA0A35">
        <w:rPr>
          <w:rFonts w:ascii="Calibri" w:hAnsi="Calibri" w:cs="Calibri"/>
          <w:sz w:val="22"/>
          <w:szCs w:val="22"/>
        </w:rPr>
        <w:t xml:space="preserve">localizadas </w:t>
      </w:r>
      <w:r w:rsidR="00514125" w:rsidRPr="00FA0A35">
        <w:rPr>
          <w:rFonts w:ascii="Calibri" w:hAnsi="Calibri" w:cs="Calibri"/>
          <w:sz w:val="22"/>
          <w:szCs w:val="22"/>
        </w:rPr>
        <w:t>no</w:t>
      </w:r>
      <w:r w:rsidR="00580FF6" w:rsidRPr="00FA0A35">
        <w:rPr>
          <w:rFonts w:ascii="Calibri" w:hAnsi="Calibri" w:cs="Calibri"/>
          <w:sz w:val="22"/>
          <w:szCs w:val="22"/>
        </w:rPr>
        <w:t xml:space="preserve"> terço médio do tronco.</w:t>
      </w:r>
    </w:p>
    <w:p w14:paraId="5E103883" w14:textId="77777777" w:rsidR="00C251A8" w:rsidRPr="00FA0A35" w:rsidRDefault="00B737FB" w:rsidP="00352DC3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(c) Semente (pinhão): as observações deverão ser realizadas em sementes maduras.</w:t>
      </w:r>
    </w:p>
    <w:p w14:paraId="1D84FC17" w14:textId="454EB4DE" w:rsidR="00352DC3" w:rsidRPr="00FA0A35" w:rsidRDefault="00C251A8" w:rsidP="00352DC3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(d) Estróbilo masculino: as observações deverão ser realizadas no estróbilo maduro.</w:t>
      </w:r>
    </w:p>
    <w:p w14:paraId="31B67F20" w14:textId="77777777" w:rsidR="00CD668F" w:rsidRPr="00FA0A35" w:rsidRDefault="00CD668F" w:rsidP="00CD668F">
      <w:pPr>
        <w:contextualSpacing/>
        <w:jc w:val="both"/>
        <w:rPr>
          <w:rFonts w:ascii="Calibri" w:hAnsi="Calibri" w:cs="Calibri"/>
          <w:sz w:val="22"/>
          <w:szCs w:val="22"/>
        </w:rPr>
      </w:pPr>
    </w:p>
    <w:p w14:paraId="2C9F71CC" w14:textId="77777777" w:rsidR="00352DC3" w:rsidRPr="00FA0A35" w:rsidRDefault="00352DC3" w:rsidP="00352DC3">
      <w:pPr>
        <w:spacing w:before="120" w:after="120"/>
        <w:jc w:val="both"/>
        <w:outlineLvl w:val="0"/>
        <w:rPr>
          <w:rFonts w:ascii="Calibri" w:hAnsi="Calibri" w:cs="Calibri"/>
          <w:sz w:val="22"/>
          <w:szCs w:val="22"/>
          <w:lang w:val="pt-PT" w:eastAsia="x-none"/>
        </w:rPr>
      </w:pPr>
      <w:r w:rsidRPr="00FA0A35">
        <w:rPr>
          <w:rFonts w:ascii="Calibri" w:hAnsi="Calibri" w:cs="Calibri"/>
          <w:sz w:val="22"/>
          <w:szCs w:val="22"/>
          <w:lang w:val="pt-PT" w:eastAsia="x-none"/>
        </w:rPr>
        <w:t>2. Explanações relativas a características específicas.</w:t>
      </w:r>
    </w:p>
    <w:p w14:paraId="7BDD76D9" w14:textId="77777777" w:rsidR="00352DC3" w:rsidRPr="00FA0A35" w:rsidRDefault="00352DC3" w:rsidP="00352DC3">
      <w:pPr>
        <w:spacing w:after="120"/>
        <w:contextualSpacing/>
        <w:jc w:val="both"/>
        <w:outlineLvl w:val="0"/>
        <w:rPr>
          <w:rFonts w:ascii="Calibri" w:hAnsi="Calibri" w:cs="Calibri"/>
          <w:sz w:val="22"/>
          <w:szCs w:val="22"/>
          <w:lang w:val="pt-PT" w:eastAsia="x-none"/>
        </w:rPr>
      </w:pPr>
      <w:r w:rsidRPr="00FA0A35">
        <w:rPr>
          <w:rFonts w:ascii="Calibri" w:hAnsi="Calibri" w:cs="Calibri"/>
          <w:sz w:val="22"/>
          <w:szCs w:val="22"/>
          <w:lang w:val="pt-PT" w:eastAsia="x-none"/>
        </w:rPr>
        <w:t>2.1. As características contendo a indicação (+) na primeira coluna da Tabela de Descritores Mínimos deverão ser avaliadas conforme as orientações ou figuras a seguir:</w:t>
      </w:r>
    </w:p>
    <w:p w14:paraId="452CCDC5" w14:textId="77777777" w:rsidR="00296C96" w:rsidRPr="00FA0A35" w:rsidRDefault="00296C96">
      <w:pPr>
        <w:rPr>
          <w:rFonts w:asciiTheme="minorHAnsi" w:hAnsiTheme="minorHAnsi" w:cstheme="minorHAnsi"/>
          <w:sz w:val="22"/>
          <w:szCs w:val="22"/>
        </w:rPr>
      </w:pPr>
    </w:p>
    <w:p w14:paraId="62DEEAD6" w14:textId="1F4EB268" w:rsidR="00C608BB" w:rsidRPr="00FA0A35" w:rsidRDefault="00C33459" w:rsidP="0070144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t xml:space="preserve">Característica </w:t>
      </w:r>
      <w:r w:rsidR="00301AE0" w:rsidRPr="00FA0A35">
        <w:rPr>
          <w:rFonts w:asciiTheme="minorHAnsi" w:hAnsiTheme="minorHAnsi" w:cstheme="minorHAnsi"/>
          <w:sz w:val="22"/>
          <w:szCs w:val="22"/>
          <w:u w:val="single"/>
        </w:rPr>
        <w:t>1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Planta: altura</w:t>
      </w:r>
    </w:p>
    <w:p w14:paraId="1CE3FFA4" w14:textId="77777777" w:rsidR="00C608BB" w:rsidRPr="00FA0A35" w:rsidRDefault="00C608BB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5FCCAC" w14:textId="77777777" w:rsidR="00041EAF" w:rsidRPr="00FA0A35" w:rsidRDefault="00041EAF" w:rsidP="00B61F2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As observações deverão ser realizadas acima do local da enxertia, no caso de plantas enxertadas, ou acima do colo da planta, no caso de plantas propagadas por outro método vegetativo.</w:t>
      </w:r>
    </w:p>
    <w:p w14:paraId="5509D560" w14:textId="77777777" w:rsidR="00041EAF" w:rsidRPr="00FA0A35" w:rsidRDefault="00041EAF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560AC" w:rsidRPr="00FA0A35" w14:paraId="104AF5B5" w14:textId="77777777" w:rsidTr="00F657EA">
        <w:tc>
          <w:tcPr>
            <w:tcW w:w="4530" w:type="dxa"/>
          </w:tcPr>
          <w:p w14:paraId="6786453B" w14:textId="7CB63CE5" w:rsidR="00F657EA" w:rsidRPr="00FA0A35" w:rsidRDefault="00FE4A49" w:rsidP="00701440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C0C3A01" wp14:editId="7B8CE7F4">
                  <wp:extent cx="2550795" cy="3785575"/>
                  <wp:effectExtent l="0" t="0" r="1905" b="571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ltura enxerti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02" cy="381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51ACD84" w14:textId="3219D3A0" w:rsidR="00F657EA" w:rsidRPr="00FA0A35" w:rsidRDefault="00FE4A49" w:rsidP="00701440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3D86A7B" wp14:editId="35A827F8">
                  <wp:extent cx="2388695" cy="378142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ltura estaqui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56" cy="380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354F6" w14:textId="77777777" w:rsidR="00F657EA" w:rsidRPr="00FA0A35" w:rsidRDefault="00F657EA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88E770" w14:textId="77777777" w:rsidR="009A6A67" w:rsidRDefault="009A6A67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2F677D" w14:textId="4092FEFA" w:rsidR="00F657EA" w:rsidRPr="00FA0A35" w:rsidRDefault="00B44F92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71D2FFA1" w14:textId="62899853" w:rsidR="00E82C1B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9767A4" w:rsidRPr="00B44F92">
        <w:rPr>
          <w:rFonts w:asciiTheme="minorHAnsi" w:hAnsiTheme="minorHAnsi" w:cstheme="minorHAnsi"/>
          <w:sz w:val="22"/>
          <w:szCs w:val="22"/>
        </w:rPr>
        <w:t xml:space="preserve">Muito baixa - </w:t>
      </w:r>
      <w:r w:rsidR="00591554" w:rsidRPr="00B44F92">
        <w:rPr>
          <w:rFonts w:asciiTheme="minorHAnsi" w:hAnsiTheme="minorHAnsi" w:cstheme="minorHAnsi"/>
          <w:sz w:val="22"/>
          <w:szCs w:val="22"/>
        </w:rPr>
        <w:t xml:space="preserve">Até </w:t>
      </w:r>
      <w:r w:rsidR="00291781" w:rsidRPr="00B44F92">
        <w:rPr>
          <w:rFonts w:asciiTheme="minorHAnsi" w:hAnsiTheme="minorHAnsi" w:cstheme="minorHAnsi"/>
          <w:sz w:val="22"/>
          <w:szCs w:val="22"/>
        </w:rPr>
        <w:t>25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33459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7CD72B13" w14:textId="4389139C" w:rsidR="002A2237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2A2237" w:rsidRPr="00B44F92">
        <w:rPr>
          <w:rFonts w:asciiTheme="minorHAnsi" w:hAnsiTheme="minorHAnsi" w:cstheme="minorHAnsi"/>
          <w:sz w:val="22"/>
          <w:szCs w:val="22"/>
        </w:rPr>
        <w:t xml:space="preserve">Muito baixa a baixa </w:t>
      </w:r>
      <w:r w:rsidR="00CF693E" w:rsidRPr="00B44F92">
        <w:rPr>
          <w:rFonts w:asciiTheme="minorHAnsi" w:hAnsiTheme="minorHAnsi" w:cstheme="minorHAnsi"/>
          <w:sz w:val="22"/>
          <w:szCs w:val="22"/>
        </w:rPr>
        <w:t>–</w:t>
      </w:r>
      <w:r w:rsidR="002A2237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F693E" w:rsidRPr="00B44F92">
        <w:rPr>
          <w:rFonts w:asciiTheme="minorHAnsi" w:hAnsiTheme="minorHAnsi" w:cstheme="minorHAnsi"/>
          <w:sz w:val="22"/>
          <w:szCs w:val="22"/>
        </w:rPr>
        <w:t xml:space="preserve">de </w:t>
      </w:r>
      <w:r w:rsidR="00291781" w:rsidRPr="00B44F92">
        <w:rPr>
          <w:rFonts w:asciiTheme="minorHAnsi" w:hAnsiTheme="minorHAnsi" w:cstheme="minorHAnsi"/>
          <w:sz w:val="22"/>
          <w:szCs w:val="22"/>
        </w:rPr>
        <w:t>25</w:t>
      </w:r>
      <w:r w:rsidR="00CF693E" w:rsidRPr="00B44F92">
        <w:rPr>
          <w:rFonts w:asciiTheme="minorHAnsi" w:hAnsiTheme="minorHAnsi" w:cstheme="minorHAnsi"/>
          <w:sz w:val="22"/>
          <w:szCs w:val="22"/>
        </w:rPr>
        <w:t xml:space="preserve"> a 50</w:t>
      </w:r>
    </w:p>
    <w:p w14:paraId="0C27F6DC" w14:textId="35FC4BDC" w:rsidR="00C33459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9767A4" w:rsidRPr="00B44F92">
        <w:rPr>
          <w:rFonts w:asciiTheme="minorHAnsi" w:hAnsiTheme="minorHAnsi" w:cstheme="minorHAnsi"/>
          <w:sz w:val="22"/>
          <w:szCs w:val="22"/>
        </w:rPr>
        <w:t xml:space="preserve">Baixa - </w:t>
      </w:r>
      <w:r w:rsidR="00C33459" w:rsidRPr="00B44F92">
        <w:rPr>
          <w:rFonts w:asciiTheme="minorHAnsi" w:hAnsiTheme="minorHAnsi" w:cstheme="minorHAnsi"/>
          <w:sz w:val="22"/>
          <w:szCs w:val="22"/>
        </w:rPr>
        <w:t xml:space="preserve">Superior a 50 e até </w:t>
      </w:r>
      <w:r w:rsidR="00CF693E" w:rsidRPr="00B44F92">
        <w:rPr>
          <w:rFonts w:asciiTheme="minorHAnsi" w:hAnsiTheme="minorHAnsi" w:cstheme="minorHAnsi"/>
          <w:sz w:val="22"/>
          <w:szCs w:val="22"/>
        </w:rPr>
        <w:t>75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33459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4B1450BD" w14:textId="454C29CE" w:rsidR="002A2237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2A2237" w:rsidRPr="00B44F92">
        <w:rPr>
          <w:rFonts w:asciiTheme="minorHAnsi" w:hAnsiTheme="minorHAnsi" w:cstheme="minorHAnsi"/>
          <w:sz w:val="22"/>
          <w:szCs w:val="22"/>
        </w:rPr>
        <w:t xml:space="preserve">Baixa a média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75 e até 100 cm</w:t>
      </w:r>
    </w:p>
    <w:p w14:paraId="5A9FE25E" w14:textId="6BF01BA0" w:rsidR="00C33459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9767A4" w:rsidRPr="00B44F92">
        <w:rPr>
          <w:rFonts w:asciiTheme="minorHAnsi" w:hAnsiTheme="minorHAnsi" w:cstheme="minorHAnsi"/>
          <w:sz w:val="22"/>
          <w:szCs w:val="22"/>
        </w:rPr>
        <w:t xml:space="preserve">Média - </w:t>
      </w:r>
      <w:r w:rsidR="00C33459" w:rsidRPr="00B44F92">
        <w:rPr>
          <w:rFonts w:asciiTheme="minorHAnsi" w:hAnsiTheme="minorHAnsi" w:cstheme="minorHAnsi"/>
          <w:sz w:val="22"/>
          <w:szCs w:val="22"/>
        </w:rPr>
        <w:t>Superior a 100 e até 1</w:t>
      </w:r>
      <w:r w:rsidR="00CF693E" w:rsidRPr="00B44F92">
        <w:rPr>
          <w:rFonts w:asciiTheme="minorHAnsi" w:hAnsiTheme="minorHAnsi" w:cstheme="minorHAnsi"/>
          <w:sz w:val="22"/>
          <w:szCs w:val="22"/>
        </w:rPr>
        <w:t>2</w:t>
      </w:r>
      <w:r w:rsidR="00C33459" w:rsidRPr="00B44F92">
        <w:rPr>
          <w:rFonts w:asciiTheme="minorHAnsi" w:hAnsiTheme="minorHAnsi" w:cstheme="minorHAnsi"/>
          <w:sz w:val="22"/>
          <w:szCs w:val="22"/>
        </w:rPr>
        <w:t>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33459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325F88F2" w14:textId="3C0F8485" w:rsidR="002A2237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2A2237" w:rsidRPr="00B44F92">
        <w:rPr>
          <w:rFonts w:asciiTheme="minorHAnsi" w:hAnsiTheme="minorHAnsi" w:cstheme="minorHAnsi"/>
          <w:sz w:val="22"/>
          <w:szCs w:val="22"/>
        </w:rPr>
        <w:t xml:space="preserve">Média a alta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125 e até 150 cm</w:t>
      </w:r>
    </w:p>
    <w:p w14:paraId="4653187E" w14:textId="291E8AD3" w:rsidR="00C33459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9767A4" w:rsidRPr="00B44F92">
        <w:rPr>
          <w:rFonts w:asciiTheme="minorHAnsi" w:hAnsiTheme="minorHAnsi" w:cstheme="minorHAnsi"/>
          <w:sz w:val="22"/>
          <w:szCs w:val="22"/>
        </w:rPr>
        <w:t xml:space="preserve">Alta - </w:t>
      </w:r>
      <w:r w:rsidR="00591554" w:rsidRPr="00B44F92">
        <w:rPr>
          <w:rFonts w:asciiTheme="minorHAnsi" w:hAnsiTheme="minorHAnsi" w:cstheme="minorHAnsi"/>
          <w:sz w:val="22"/>
          <w:szCs w:val="22"/>
        </w:rPr>
        <w:t xml:space="preserve">Superior a 150 e até </w:t>
      </w:r>
      <w:r w:rsidR="00CF693E" w:rsidRPr="00B44F92">
        <w:rPr>
          <w:rFonts w:asciiTheme="minorHAnsi" w:hAnsiTheme="minorHAnsi" w:cstheme="minorHAnsi"/>
          <w:sz w:val="22"/>
          <w:szCs w:val="22"/>
        </w:rPr>
        <w:t>175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33459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5F8111B2" w14:textId="2CE63419" w:rsidR="002A2237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2A2237" w:rsidRPr="00B44F92">
        <w:rPr>
          <w:rFonts w:asciiTheme="minorHAnsi" w:hAnsiTheme="minorHAnsi" w:cstheme="minorHAnsi"/>
          <w:sz w:val="22"/>
          <w:szCs w:val="22"/>
        </w:rPr>
        <w:t xml:space="preserve">Alta a muito alta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175 e até 200 cm</w:t>
      </w:r>
    </w:p>
    <w:p w14:paraId="40C20DCA" w14:textId="08CCE148" w:rsidR="00C33459" w:rsidRPr="00B44F92" w:rsidRDefault="00B63B9C" w:rsidP="00B44F92">
      <w:pPr>
        <w:pStyle w:val="PargrafodaLista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9767A4" w:rsidRPr="00B44F92">
        <w:rPr>
          <w:rFonts w:asciiTheme="minorHAnsi" w:hAnsiTheme="minorHAnsi" w:cstheme="minorHAnsi"/>
          <w:sz w:val="22"/>
          <w:szCs w:val="22"/>
        </w:rPr>
        <w:t xml:space="preserve">Muito alta - </w:t>
      </w:r>
      <w:r w:rsidR="00591554" w:rsidRPr="00B44F92">
        <w:rPr>
          <w:rFonts w:asciiTheme="minorHAnsi" w:hAnsiTheme="minorHAnsi" w:cstheme="minorHAnsi"/>
          <w:sz w:val="22"/>
          <w:szCs w:val="22"/>
        </w:rPr>
        <w:t>Superior a 200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C33459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234EE1C2" w14:textId="77777777" w:rsidR="00C33459" w:rsidRPr="00FA0A35" w:rsidRDefault="00C33459" w:rsidP="0070144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4D56BFA" w14:textId="3BCB2EB9" w:rsidR="000D361E" w:rsidRPr="00FA0A35" w:rsidRDefault="00750642" w:rsidP="000D361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Característica </w:t>
      </w:r>
      <w:r w:rsidR="000D361E">
        <w:rPr>
          <w:rFonts w:asciiTheme="minorHAnsi" w:hAnsiTheme="minorHAnsi" w:cstheme="minorHAnsi"/>
          <w:sz w:val="22"/>
          <w:szCs w:val="22"/>
          <w:u w:val="single"/>
        </w:rPr>
        <w:t>2</w:t>
      </w:r>
      <w:r w:rsidR="000D361E" w:rsidRPr="00FA0A35">
        <w:rPr>
          <w:rFonts w:asciiTheme="minorHAnsi" w:hAnsiTheme="minorHAnsi" w:cstheme="minorHAnsi"/>
          <w:sz w:val="22"/>
          <w:szCs w:val="22"/>
          <w:u w:val="single"/>
        </w:rPr>
        <w:t>. Tronco: diâmetro</w:t>
      </w:r>
    </w:p>
    <w:p w14:paraId="3A9C4E75" w14:textId="77777777" w:rsidR="000D361E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97AA311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10CE7E5F" w14:textId="1E4D6A8A" w:rsidR="000D361E" w:rsidRPr="00B44F92" w:rsidRDefault="00B63B9C" w:rsidP="000D361E">
      <w:pPr>
        <w:pStyle w:val="PargrafodaList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0D361E" w:rsidRPr="00B44F92">
        <w:rPr>
          <w:rFonts w:asciiTheme="minorHAnsi" w:hAnsiTheme="minorHAnsi" w:cstheme="minorHAnsi"/>
          <w:sz w:val="22"/>
          <w:szCs w:val="22"/>
        </w:rPr>
        <w:t>Pequeno - Até 1,50 cm</w:t>
      </w:r>
    </w:p>
    <w:p w14:paraId="5CD2C905" w14:textId="1481695C" w:rsidR="000D361E" w:rsidRPr="00B44F92" w:rsidRDefault="00B63B9C" w:rsidP="000D361E">
      <w:pPr>
        <w:pStyle w:val="PargrafodaList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0D361E" w:rsidRPr="00B44F92">
        <w:rPr>
          <w:rFonts w:asciiTheme="minorHAnsi" w:hAnsiTheme="minorHAnsi" w:cstheme="minorHAnsi"/>
          <w:sz w:val="22"/>
          <w:szCs w:val="22"/>
        </w:rPr>
        <w:t>Pequeno a médio - Superior a 1,50 e até 2,50 cm</w:t>
      </w:r>
    </w:p>
    <w:p w14:paraId="1D769BBC" w14:textId="28AB2C8F" w:rsidR="000D361E" w:rsidRPr="00B44F92" w:rsidRDefault="00B63B9C" w:rsidP="000D361E">
      <w:pPr>
        <w:pStyle w:val="PargrafodaList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0D361E" w:rsidRPr="00B44F92">
        <w:rPr>
          <w:rFonts w:asciiTheme="minorHAnsi" w:hAnsiTheme="minorHAnsi" w:cstheme="minorHAnsi"/>
          <w:sz w:val="22"/>
          <w:szCs w:val="22"/>
        </w:rPr>
        <w:t>Médio - Superior a 2,50 e até 3,50 cm</w:t>
      </w:r>
    </w:p>
    <w:p w14:paraId="6A4149BF" w14:textId="2539B394" w:rsidR="000D361E" w:rsidRPr="00B44F92" w:rsidRDefault="00B63B9C" w:rsidP="000D361E">
      <w:pPr>
        <w:pStyle w:val="PargrafodaLista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0D361E" w:rsidRPr="00B44F92">
        <w:rPr>
          <w:rFonts w:asciiTheme="minorHAnsi" w:hAnsiTheme="minorHAnsi" w:cstheme="minorHAnsi"/>
          <w:sz w:val="22"/>
          <w:szCs w:val="22"/>
        </w:rPr>
        <w:t>Médio a grande - Superior a 3,50 e até 4,50 cm</w:t>
      </w:r>
    </w:p>
    <w:p w14:paraId="65B7050B" w14:textId="1FD765FD" w:rsidR="000D361E" w:rsidRPr="00B44F92" w:rsidRDefault="00B63B9C" w:rsidP="000D361E">
      <w:pPr>
        <w:pStyle w:val="PargrafodaLista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0D361E" w:rsidRPr="00B44F92">
        <w:rPr>
          <w:rFonts w:asciiTheme="minorHAnsi" w:hAnsiTheme="minorHAnsi" w:cstheme="minorHAnsi"/>
          <w:sz w:val="22"/>
          <w:szCs w:val="22"/>
        </w:rPr>
        <w:t>Grande - Superior a 4,50 cm</w:t>
      </w:r>
    </w:p>
    <w:p w14:paraId="39495CF9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E809E76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D361E" w:rsidRPr="00FA0A35" w14:paraId="2C3DB130" w14:textId="77777777" w:rsidTr="00F010AA">
        <w:tc>
          <w:tcPr>
            <w:tcW w:w="4530" w:type="dxa"/>
          </w:tcPr>
          <w:p w14:paraId="374C0530" w14:textId="77777777" w:rsidR="000D361E" w:rsidRPr="00FA0A35" w:rsidRDefault="000D361E" w:rsidP="00F010AA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3D6E676" wp14:editId="2654198E">
                  <wp:extent cx="2695575" cy="3468836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iametro enxerti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901" cy="34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A6FC0A0" w14:textId="77777777" w:rsidR="000D361E" w:rsidRPr="00FA0A35" w:rsidRDefault="000D361E" w:rsidP="00F010AA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3652A84" wp14:editId="5B1CB9D5">
                  <wp:extent cx="2247900" cy="3460004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iametro estaqui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39" cy="347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34A0A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FFC4609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C17B065" w14:textId="77777777" w:rsidR="000D361E" w:rsidRPr="00FA0A35" w:rsidRDefault="000D361E" w:rsidP="000D361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2386C9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1F6915A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B331CB6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2E144FE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72073B5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3039968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C211388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BF71FB3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287E0F5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1CDE30E" w14:textId="77777777" w:rsidR="009A6A67" w:rsidRDefault="009A6A67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FB7E4E5" w14:textId="37D76C0E" w:rsidR="00301AE0" w:rsidRPr="00FA0A35" w:rsidRDefault="000D361E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Característica 3</w:t>
      </w:r>
      <w:r w:rsidR="00301AE0" w:rsidRPr="00FA0A35">
        <w:rPr>
          <w:rFonts w:asciiTheme="minorHAnsi" w:hAnsiTheme="minorHAnsi" w:cstheme="minorHAnsi"/>
          <w:sz w:val="22"/>
          <w:szCs w:val="22"/>
          <w:u w:val="single"/>
        </w:rPr>
        <w:t>. Tronco: altura de inserção do primeiro verticilo</w:t>
      </w:r>
    </w:p>
    <w:p w14:paraId="3CD4FAD6" w14:textId="77777777" w:rsidR="00301AE0" w:rsidRPr="00FA0A35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A7AED2" w14:textId="77777777" w:rsidR="00301AE0" w:rsidRPr="00FA0A35" w:rsidRDefault="00301AE0" w:rsidP="00B61F2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As observações deverão ser realizadas acima do local da enxertia, no caso de plantas enxertadas, ou acima do colo da planta, no caso de plantas propagadas por outro método vegetativo.</w:t>
      </w:r>
    </w:p>
    <w:p w14:paraId="28EA8848" w14:textId="77777777" w:rsidR="00301AE0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667C34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587428CE" w14:textId="0184A1C5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291781" w:rsidRPr="00B44F92">
        <w:rPr>
          <w:rFonts w:asciiTheme="minorHAnsi" w:hAnsiTheme="minorHAnsi" w:cstheme="minorHAnsi"/>
          <w:sz w:val="22"/>
          <w:szCs w:val="22"/>
        </w:rPr>
        <w:t>Muito baixa - Até 25 cm</w:t>
      </w:r>
    </w:p>
    <w:p w14:paraId="7B4E4DDC" w14:textId="38CAAFCD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291781" w:rsidRPr="00B44F92">
        <w:rPr>
          <w:rFonts w:asciiTheme="minorHAnsi" w:hAnsiTheme="minorHAnsi" w:cstheme="minorHAnsi"/>
          <w:sz w:val="22"/>
          <w:szCs w:val="22"/>
        </w:rPr>
        <w:t>Muito baixa a baixa – de 25 a 50</w:t>
      </w:r>
    </w:p>
    <w:p w14:paraId="060DE7C3" w14:textId="649F941D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291781" w:rsidRPr="00B44F92">
        <w:rPr>
          <w:rFonts w:asciiTheme="minorHAnsi" w:hAnsiTheme="minorHAnsi" w:cstheme="minorHAnsi"/>
          <w:sz w:val="22"/>
          <w:szCs w:val="22"/>
        </w:rPr>
        <w:t>Baixa - Superior a 50 e até 75 cm</w:t>
      </w:r>
    </w:p>
    <w:p w14:paraId="5E80DA9C" w14:textId="7BA31F03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(4) </w:t>
      </w:r>
      <w:r w:rsidR="00291781" w:rsidRPr="00B44F92">
        <w:rPr>
          <w:rFonts w:asciiTheme="minorHAnsi" w:hAnsiTheme="minorHAnsi" w:cstheme="minorHAnsi"/>
          <w:sz w:val="22"/>
          <w:szCs w:val="22"/>
        </w:rPr>
        <w:t>Baixa a média - Superior a 75 e até 100 cm</w:t>
      </w:r>
    </w:p>
    <w:p w14:paraId="104F8A69" w14:textId="0DA1B97E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291781" w:rsidRPr="00B44F92">
        <w:rPr>
          <w:rFonts w:asciiTheme="minorHAnsi" w:hAnsiTheme="minorHAnsi" w:cstheme="minorHAnsi"/>
          <w:sz w:val="22"/>
          <w:szCs w:val="22"/>
        </w:rPr>
        <w:t>Média - Superior a 100 e até 125 cm</w:t>
      </w:r>
    </w:p>
    <w:p w14:paraId="567D9BA9" w14:textId="61112E18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291781" w:rsidRPr="00B44F92">
        <w:rPr>
          <w:rFonts w:asciiTheme="minorHAnsi" w:hAnsiTheme="minorHAnsi" w:cstheme="minorHAnsi"/>
          <w:sz w:val="22"/>
          <w:szCs w:val="22"/>
        </w:rPr>
        <w:t>Média a alta - Superior a 125 e até 150 cm</w:t>
      </w:r>
    </w:p>
    <w:p w14:paraId="2BC9811B" w14:textId="5BAAC79C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291781" w:rsidRPr="00B44F92">
        <w:rPr>
          <w:rFonts w:asciiTheme="minorHAnsi" w:hAnsiTheme="minorHAnsi" w:cstheme="minorHAnsi"/>
          <w:sz w:val="22"/>
          <w:szCs w:val="22"/>
        </w:rPr>
        <w:t>Alta - Superior a 150 e até 175 cm</w:t>
      </w:r>
    </w:p>
    <w:p w14:paraId="6C6AB30F" w14:textId="4BCF546E" w:rsidR="00291781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291781" w:rsidRPr="00B44F92">
        <w:rPr>
          <w:rFonts w:asciiTheme="minorHAnsi" w:hAnsiTheme="minorHAnsi" w:cstheme="minorHAnsi"/>
          <w:sz w:val="22"/>
          <w:szCs w:val="22"/>
        </w:rPr>
        <w:t>Alta a muito alta - Superior a 175 e até 200 cm</w:t>
      </w:r>
    </w:p>
    <w:p w14:paraId="34A3A3C7" w14:textId="0B5E1E28" w:rsidR="00301AE0" w:rsidRPr="00B44F92" w:rsidRDefault="00B63B9C" w:rsidP="00B44F92">
      <w:pPr>
        <w:pStyle w:val="PargrafodaLista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291781" w:rsidRPr="00B44F92">
        <w:rPr>
          <w:rFonts w:asciiTheme="minorHAnsi" w:hAnsiTheme="minorHAnsi" w:cstheme="minorHAnsi"/>
          <w:sz w:val="22"/>
          <w:szCs w:val="22"/>
        </w:rPr>
        <w:t>Muito alta - Superior a 200 cm</w:t>
      </w:r>
    </w:p>
    <w:p w14:paraId="0F9BE4A6" w14:textId="77777777" w:rsidR="00301AE0" w:rsidRPr="00FA0A35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560AC" w:rsidRPr="00FA0A35" w14:paraId="3646DD20" w14:textId="77777777" w:rsidTr="00BF7264">
        <w:tc>
          <w:tcPr>
            <w:tcW w:w="4530" w:type="dxa"/>
          </w:tcPr>
          <w:p w14:paraId="6A9F67A1" w14:textId="77777777" w:rsidR="00301AE0" w:rsidRPr="00FA0A35" w:rsidRDefault="00301AE0" w:rsidP="00BF726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344957A" wp14:editId="192735E6">
                  <wp:extent cx="2603473" cy="3390900"/>
                  <wp:effectExtent l="0" t="0" r="698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ltura primeiro verticilo enxerti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17" cy="34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0577597" w14:textId="77777777" w:rsidR="00301AE0" w:rsidRPr="00FA0A35" w:rsidRDefault="00301AE0" w:rsidP="00BF726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04B8476" wp14:editId="3C25566B">
                  <wp:extent cx="2388878" cy="33909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ltura primeiro verticilo estaqui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72" cy="342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DE21A" w14:textId="77777777" w:rsidR="00301AE0" w:rsidRPr="00FA0A35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EF7E0A0" w14:textId="77777777" w:rsidR="00301AE0" w:rsidRPr="00FA0A35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C42BBBD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7294C21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65A5B3D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36B176B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E6E18D9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0BC006B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768DC90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CE27C65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7CB00BD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1E82888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267A306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CE6112B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12D7F5A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10651AE" w14:textId="1D4AAFB5" w:rsidR="00EF42DE" w:rsidRPr="00FA0A35" w:rsidRDefault="000D361E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Característica 4</w:t>
      </w:r>
      <w:r w:rsidR="00EF42DE" w:rsidRPr="00FA0A35">
        <w:rPr>
          <w:rFonts w:asciiTheme="minorHAnsi" w:hAnsiTheme="minorHAnsi" w:cstheme="minorHAnsi"/>
          <w:sz w:val="22"/>
          <w:szCs w:val="22"/>
          <w:u w:val="single"/>
        </w:rPr>
        <w:t>. Tronco: número de verticilos</w:t>
      </w:r>
    </w:p>
    <w:p w14:paraId="5A784DC3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44C0B9A" w14:textId="77777777" w:rsidR="00EF42DE" w:rsidRPr="00FA0A35" w:rsidRDefault="00EF42DE" w:rsidP="003A0C66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lastRenderedPageBreak/>
        <w:t>As observações deverão ser realizadas acima do local da enxertia, no caso de plantas enxertadas, ou acima do colo da planta, no caso de plantas propagadas por outro método vegetativo.</w:t>
      </w:r>
    </w:p>
    <w:p w14:paraId="04660404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530"/>
      </w:tblGrid>
      <w:tr w:rsidR="009560AC" w:rsidRPr="007516A1" w14:paraId="213C0263" w14:textId="77777777" w:rsidTr="00BF7264">
        <w:tc>
          <w:tcPr>
            <w:tcW w:w="4530" w:type="dxa"/>
          </w:tcPr>
          <w:p w14:paraId="58B4C499" w14:textId="77777777" w:rsidR="00EF42DE" w:rsidRPr="007516A1" w:rsidRDefault="00EF42DE" w:rsidP="00BF726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6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5B827C2" wp14:editId="24DA0722">
                  <wp:extent cx="2842452" cy="367665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 verticilos enxerti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04" cy="369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29E715CC" w14:textId="77777777" w:rsidR="00EF42DE" w:rsidRPr="007516A1" w:rsidRDefault="00EF42DE" w:rsidP="00BF726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6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506C08" wp14:editId="374D5017">
                  <wp:extent cx="2533366" cy="3667125"/>
                  <wp:effectExtent l="0" t="0" r="63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 verticilos estaquia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56" cy="367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44A30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0ECC15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CE5ABDA" w14:textId="188CF664" w:rsidR="00EF42DE" w:rsidRPr="00FA0A35" w:rsidRDefault="000D361E" w:rsidP="00A734DF">
      <w:pPr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Característica 5</w:t>
      </w:r>
      <w:r w:rsidR="00EF42DE" w:rsidRPr="00FA0A35">
        <w:rPr>
          <w:rFonts w:asciiTheme="minorHAnsi" w:hAnsiTheme="minorHAnsi" w:cstheme="minorHAnsi"/>
          <w:sz w:val="22"/>
          <w:szCs w:val="22"/>
          <w:u w:val="single"/>
        </w:rPr>
        <w:t>. Tronco: ângulo de inserção dos verticilos</w:t>
      </w:r>
    </w:p>
    <w:p w14:paraId="216BAC66" w14:textId="77777777" w:rsidR="004E440C" w:rsidRPr="00FA0A35" w:rsidRDefault="004E440C" w:rsidP="00A734DF">
      <w:pPr>
        <w:contextualSpacing/>
        <w:rPr>
          <w:rFonts w:asciiTheme="minorHAnsi" w:hAnsiTheme="minorHAnsi" w:cstheme="minorHAnsi"/>
          <w:sz w:val="22"/>
          <w:szCs w:val="22"/>
          <w:u w:val="single"/>
        </w:rPr>
      </w:pPr>
    </w:p>
    <w:p w14:paraId="3AC18F29" w14:textId="7FEA15FD" w:rsidR="004E440C" w:rsidRPr="00FA0A35" w:rsidRDefault="004E440C" w:rsidP="00A734DF">
      <w:pPr>
        <w:contextualSpacing/>
        <w:rPr>
          <w:rFonts w:asciiTheme="minorHAnsi" w:hAnsiTheme="minorHAnsi" w:cstheme="minorHAnsi"/>
          <w:sz w:val="22"/>
          <w:szCs w:val="22"/>
          <w:u w:val="single"/>
        </w:rPr>
      </w:pPr>
    </w:p>
    <w:p w14:paraId="51FEA5C2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560AC" w:rsidRPr="00FA0A35" w14:paraId="7B4B3287" w14:textId="77777777" w:rsidTr="00F7123F">
        <w:trPr>
          <w:jc w:val="center"/>
        </w:trPr>
        <w:tc>
          <w:tcPr>
            <w:tcW w:w="9060" w:type="dxa"/>
            <w:gridSpan w:val="3"/>
          </w:tcPr>
          <w:p w14:paraId="4B93AC70" w14:textId="7D85C1AE" w:rsidR="004E440C" w:rsidRPr="00FA0A35" w:rsidRDefault="004E440C" w:rsidP="00BF7264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F642508" wp14:editId="1DF66B05">
                  <wp:extent cx="5391150" cy="23241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aucária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0AC" w:rsidRPr="00FA0A35" w14:paraId="312A77E5" w14:textId="77777777" w:rsidTr="00BF7264">
        <w:trPr>
          <w:jc w:val="center"/>
        </w:trPr>
        <w:tc>
          <w:tcPr>
            <w:tcW w:w="3020" w:type="dxa"/>
          </w:tcPr>
          <w:p w14:paraId="37390A22" w14:textId="45465F23" w:rsidR="00597709" w:rsidRPr="00FA0A35" w:rsidRDefault="00597709" w:rsidP="00597709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</w:p>
        </w:tc>
        <w:tc>
          <w:tcPr>
            <w:tcW w:w="3020" w:type="dxa"/>
          </w:tcPr>
          <w:p w14:paraId="22468176" w14:textId="37BC9E7A" w:rsidR="00597709" w:rsidRPr="00FA0A35" w:rsidRDefault="00597709" w:rsidP="00597709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</w:p>
        </w:tc>
        <w:tc>
          <w:tcPr>
            <w:tcW w:w="3020" w:type="dxa"/>
          </w:tcPr>
          <w:p w14:paraId="05E15946" w14:textId="5A188336" w:rsidR="00597709" w:rsidRPr="00FA0A35" w:rsidRDefault="00597709" w:rsidP="0059770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3</w:t>
            </w:r>
          </w:p>
        </w:tc>
      </w:tr>
      <w:tr w:rsidR="009560AC" w:rsidRPr="00FA0A35" w14:paraId="16579554" w14:textId="77777777" w:rsidTr="00BF7264">
        <w:trPr>
          <w:jc w:val="center"/>
        </w:trPr>
        <w:tc>
          <w:tcPr>
            <w:tcW w:w="3020" w:type="dxa"/>
          </w:tcPr>
          <w:p w14:paraId="0EDE7030" w14:textId="78E12BA3" w:rsidR="00EF42DE" w:rsidRPr="00FA0A35" w:rsidRDefault="004E440C" w:rsidP="00597709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Inferior a 45º</w:t>
            </w:r>
          </w:p>
        </w:tc>
        <w:tc>
          <w:tcPr>
            <w:tcW w:w="3020" w:type="dxa"/>
          </w:tcPr>
          <w:p w14:paraId="0682A0C1" w14:textId="18196A43" w:rsidR="00EF42DE" w:rsidRPr="00FA0A35" w:rsidRDefault="004E440C" w:rsidP="00597709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De 45</w:t>
            </w:r>
            <w:r w:rsidR="004E02D7"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º</w:t>
            </w: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a 60º</w:t>
            </w:r>
          </w:p>
        </w:tc>
        <w:tc>
          <w:tcPr>
            <w:tcW w:w="3020" w:type="dxa"/>
          </w:tcPr>
          <w:p w14:paraId="5C5DD23F" w14:textId="2D8CD589" w:rsidR="00EF42DE" w:rsidRPr="00FA0A35" w:rsidRDefault="004E440C" w:rsidP="0059770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Superior a 60º</w:t>
            </w:r>
          </w:p>
        </w:tc>
      </w:tr>
    </w:tbl>
    <w:p w14:paraId="39087435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45EF40B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7B8CA5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3CF4D78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2DB988F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D7886FA" w14:textId="77777777" w:rsidR="009A6A67" w:rsidRDefault="009A6A67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A833A82" w14:textId="7168960D" w:rsidR="00EF42DE" w:rsidRPr="00FA0A35" w:rsidRDefault="000D361E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Característica 6</w:t>
      </w:r>
      <w:r w:rsidR="00EF42DE" w:rsidRPr="00FA0A35">
        <w:rPr>
          <w:rFonts w:asciiTheme="minorHAnsi" w:hAnsiTheme="minorHAnsi" w:cstheme="minorHAnsi"/>
          <w:sz w:val="22"/>
          <w:szCs w:val="22"/>
          <w:u w:val="single"/>
        </w:rPr>
        <w:t>. Ramo: distância de inserção da primeira grimpa</w:t>
      </w:r>
    </w:p>
    <w:p w14:paraId="27687813" w14:textId="77777777" w:rsidR="00EF42DE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26F419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6DD34B7D" w14:textId="10197330" w:rsidR="00EF42DE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Muito pequena – até </w:t>
      </w:r>
      <w:r w:rsidR="00291781" w:rsidRPr="00B44F92">
        <w:rPr>
          <w:rFonts w:asciiTheme="minorHAnsi" w:hAnsiTheme="minorHAnsi" w:cstheme="minorHAnsi"/>
          <w:sz w:val="22"/>
          <w:szCs w:val="22"/>
        </w:rPr>
        <w:t>3</w:t>
      </w:r>
      <w:r w:rsidR="00EF42DE" w:rsidRPr="00B44F92">
        <w:rPr>
          <w:rFonts w:asciiTheme="minorHAnsi" w:hAnsiTheme="minorHAnsi" w:cstheme="minorHAnsi"/>
          <w:sz w:val="22"/>
          <w:szCs w:val="22"/>
        </w:rPr>
        <w:t>,0 cm</w:t>
      </w:r>
    </w:p>
    <w:p w14:paraId="4F6041FD" w14:textId="297313CD" w:rsidR="00B61F21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Muito pequena a pequena - </w:t>
      </w:r>
      <w:r w:rsidR="00CF693E" w:rsidRPr="00B44F92">
        <w:rPr>
          <w:rFonts w:asciiTheme="minorHAnsi" w:hAnsiTheme="minorHAnsi" w:cstheme="minorHAnsi"/>
          <w:sz w:val="22"/>
          <w:szCs w:val="22"/>
        </w:rPr>
        <w:t xml:space="preserve">Superior a </w:t>
      </w:r>
      <w:r w:rsidR="00291781" w:rsidRPr="00B44F92">
        <w:rPr>
          <w:rFonts w:asciiTheme="minorHAnsi" w:hAnsiTheme="minorHAnsi" w:cstheme="minorHAnsi"/>
          <w:sz w:val="22"/>
          <w:szCs w:val="22"/>
        </w:rPr>
        <w:t>3</w:t>
      </w:r>
      <w:r w:rsidR="00CF693E" w:rsidRPr="00B44F92">
        <w:rPr>
          <w:rFonts w:asciiTheme="minorHAnsi" w:hAnsiTheme="minorHAnsi" w:cstheme="minorHAnsi"/>
          <w:sz w:val="22"/>
          <w:szCs w:val="22"/>
        </w:rPr>
        <w:t xml:space="preserve"> e até 4 cm</w:t>
      </w:r>
    </w:p>
    <w:p w14:paraId="5E03EB67" w14:textId="67DAC5CF" w:rsidR="00EF42DE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075393" w:rsidRPr="00B44F92">
        <w:rPr>
          <w:rFonts w:asciiTheme="minorHAnsi" w:hAnsiTheme="minorHAnsi" w:cstheme="minorHAnsi"/>
          <w:sz w:val="22"/>
          <w:szCs w:val="22"/>
        </w:rPr>
        <w:t>Pequena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 - Superior a 4 e até </w:t>
      </w:r>
      <w:r w:rsidR="00CF693E" w:rsidRPr="00B44F92">
        <w:rPr>
          <w:rFonts w:asciiTheme="minorHAnsi" w:hAnsiTheme="minorHAnsi" w:cstheme="minorHAnsi"/>
          <w:sz w:val="22"/>
          <w:szCs w:val="22"/>
        </w:rPr>
        <w:t>5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29912103" w14:textId="4997D0F5" w:rsidR="00B61F21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Pequena a média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5 e até 6 cm</w:t>
      </w:r>
    </w:p>
    <w:p w14:paraId="576AA4F6" w14:textId="46E327EE" w:rsidR="00EF42DE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Média - Superior a 6 e até </w:t>
      </w:r>
      <w:r w:rsidR="00CF693E" w:rsidRPr="00B44F92">
        <w:rPr>
          <w:rFonts w:asciiTheme="minorHAnsi" w:hAnsiTheme="minorHAnsi" w:cstheme="minorHAnsi"/>
          <w:sz w:val="22"/>
          <w:szCs w:val="22"/>
        </w:rPr>
        <w:t>7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6BB69F9D" w14:textId="4F208C0C" w:rsidR="00B61F21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Média a grande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7 e até 8 cm</w:t>
      </w:r>
    </w:p>
    <w:p w14:paraId="31474357" w14:textId="78C8CF42" w:rsidR="00EF42DE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075393" w:rsidRPr="00B44F92">
        <w:rPr>
          <w:rFonts w:asciiTheme="minorHAnsi" w:hAnsiTheme="minorHAnsi" w:cstheme="minorHAnsi"/>
          <w:sz w:val="22"/>
          <w:szCs w:val="22"/>
        </w:rPr>
        <w:t>Grande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 - Superior a 8 e até </w:t>
      </w:r>
      <w:r w:rsidR="00CF693E" w:rsidRPr="00B44F92">
        <w:rPr>
          <w:rFonts w:asciiTheme="minorHAnsi" w:hAnsiTheme="minorHAnsi" w:cstheme="minorHAnsi"/>
          <w:sz w:val="22"/>
          <w:szCs w:val="22"/>
        </w:rPr>
        <w:t>9</w:t>
      </w:r>
      <w:r w:rsidR="00EF42DE" w:rsidRPr="00B44F92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5D05CDC7" w14:textId="0E7E2007" w:rsidR="00B61F21" w:rsidRPr="00B44F92" w:rsidRDefault="00085390" w:rsidP="00B44F92">
      <w:pPr>
        <w:pStyle w:val="Pargrafoda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Grande a muito grande - </w:t>
      </w:r>
      <w:r w:rsidR="00CF693E" w:rsidRPr="00B44F92">
        <w:rPr>
          <w:rFonts w:asciiTheme="minorHAnsi" w:hAnsiTheme="minorHAnsi" w:cstheme="minorHAnsi"/>
          <w:sz w:val="22"/>
          <w:szCs w:val="22"/>
        </w:rPr>
        <w:t>Superior a 9 e até 10 cm</w:t>
      </w:r>
    </w:p>
    <w:p w14:paraId="15EF2F82" w14:textId="1EC43A06" w:rsidR="00EF42DE" w:rsidRPr="00B44F92" w:rsidRDefault="00085390" w:rsidP="00B44F92">
      <w:pPr>
        <w:pStyle w:val="PargrafodaLista"/>
        <w:numPr>
          <w:ilvl w:val="0"/>
          <w:numId w:val="26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EF42DE" w:rsidRPr="00B44F92">
        <w:rPr>
          <w:rFonts w:asciiTheme="minorHAnsi" w:hAnsiTheme="minorHAnsi" w:cstheme="minorHAnsi"/>
          <w:sz w:val="22"/>
          <w:szCs w:val="22"/>
        </w:rPr>
        <w:t>Muito grande: Superior a 10 cm</w:t>
      </w:r>
    </w:p>
    <w:p w14:paraId="13FE4BF8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BF2B239" w14:textId="77777777" w:rsidR="00EF42DE" w:rsidRPr="008048AF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8A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BEAA034" wp14:editId="3310C6D4">
            <wp:extent cx="2952750" cy="42576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stancia grimp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0FE5" w14:textId="77777777" w:rsidR="00EF42DE" w:rsidRPr="00FA0A35" w:rsidRDefault="00EF42DE" w:rsidP="00EF42DE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063664B" w14:textId="5001ECE6" w:rsidR="00B93D3C" w:rsidRPr="00FA0A35" w:rsidRDefault="000D361E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Característica 7</w:t>
      </w:r>
      <w:r w:rsidR="00B93D3C" w:rsidRPr="00FA0A35">
        <w:rPr>
          <w:rFonts w:asciiTheme="minorHAnsi" w:hAnsiTheme="minorHAnsi" w:cstheme="minorHAnsi"/>
          <w:sz w:val="22"/>
          <w:szCs w:val="22"/>
          <w:u w:val="single"/>
        </w:rPr>
        <w:t>. Acícula: relação comprimento/ largura da base</w:t>
      </w:r>
    </w:p>
    <w:p w14:paraId="29B4566D" w14:textId="77777777" w:rsidR="00B93D3C" w:rsidRDefault="00B93D3C" w:rsidP="00B93D3C">
      <w:pPr>
        <w:rPr>
          <w:rFonts w:asciiTheme="minorHAnsi" w:hAnsiTheme="minorHAnsi" w:cstheme="minorHAnsi"/>
          <w:sz w:val="22"/>
          <w:szCs w:val="22"/>
        </w:rPr>
      </w:pPr>
    </w:p>
    <w:p w14:paraId="006B0181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60582B87" w14:textId="0C24008D" w:rsidR="00B93D3C" w:rsidRPr="00B44F92" w:rsidRDefault="00085390" w:rsidP="00B44F92">
      <w:pPr>
        <w:pStyle w:val="PargrafodaLista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DA4AA5" w:rsidRPr="00B44F92">
        <w:rPr>
          <w:rFonts w:asciiTheme="minorHAnsi" w:hAnsiTheme="minorHAnsi" w:cstheme="minorHAnsi"/>
          <w:sz w:val="22"/>
          <w:szCs w:val="22"/>
        </w:rPr>
        <w:t>Baixa</w:t>
      </w:r>
      <w:r w:rsidR="00B93D3C" w:rsidRPr="00B44F92">
        <w:rPr>
          <w:rFonts w:asciiTheme="minorHAnsi" w:hAnsiTheme="minorHAnsi" w:cstheme="minorHAnsi"/>
          <w:sz w:val="22"/>
          <w:szCs w:val="22"/>
        </w:rPr>
        <w:t xml:space="preserve"> - Até 2,0</w:t>
      </w:r>
    </w:p>
    <w:p w14:paraId="318AC38B" w14:textId="0F03DD2A" w:rsidR="00B93D3C" w:rsidRPr="00B44F92" w:rsidRDefault="00085390" w:rsidP="00B44F92">
      <w:pPr>
        <w:pStyle w:val="PargrafodaLista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B93D3C" w:rsidRPr="00B44F92">
        <w:rPr>
          <w:rFonts w:asciiTheme="minorHAnsi" w:hAnsiTheme="minorHAnsi" w:cstheme="minorHAnsi"/>
          <w:sz w:val="22"/>
          <w:szCs w:val="22"/>
        </w:rPr>
        <w:t>Baixa</w:t>
      </w:r>
      <w:r w:rsidR="00DA4AA5" w:rsidRPr="00B44F92">
        <w:rPr>
          <w:rFonts w:asciiTheme="minorHAnsi" w:hAnsiTheme="minorHAnsi" w:cstheme="minorHAnsi"/>
          <w:sz w:val="22"/>
          <w:szCs w:val="22"/>
        </w:rPr>
        <w:t xml:space="preserve"> a média</w:t>
      </w:r>
      <w:r w:rsidR="00B93D3C" w:rsidRPr="00B44F92">
        <w:rPr>
          <w:rFonts w:asciiTheme="minorHAnsi" w:hAnsiTheme="minorHAnsi" w:cstheme="minorHAnsi"/>
          <w:sz w:val="22"/>
          <w:szCs w:val="22"/>
        </w:rPr>
        <w:t xml:space="preserve"> - Superior a 2 e até 4</w:t>
      </w:r>
    </w:p>
    <w:p w14:paraId="337C7BBF" w14:textId="4DC7582C" w:rsidR="00B93D3C" w:rsidRPr="00B44F92" w:rsidRDefault="00085390" w:rsidP="00B44F92">
      <w:pPr>
        <w:pStyle w:val="PargrafodaLista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B93D3C" w:rsidRPr="00B44F92">
        <w:rPr>
          <w:rFonts w:asciiTheme="minorHAnsi" w:hAnsiTheme="minorHAnsi" w:cstheme="minorHAnsi"/>
          <w:sz w:val="22"/>
          <w:szCs w:val="22"/>
        </w:rPr>
        <w:t>Média - Superior a 4 e até 6</w:t>
      </w:r>
    </w:p>
    <w:p w14:paraId="49A41678" w14:textId="1CA3C744" w:rsidR="00B93D3C" w:rsidRPr="00B44F92" w:rsidRDefault="00085390" w:rsidP="00B44F92">
      <w:pPr>
        <w:pStyle w:val="PargrafodaLista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DA4AA5" w:rsidRPr="00B44F92">
        <w:rPr>
          <w:rFonts w:asciiTheme="minorHAnsi" w:hAnsiTheme="minorHAnsi" w:cstheme="minorHAnsi"/>
          <w:sz w:val="22"/>
          <w:szCs w:val="22"/>
        </w:rPr>
        <w:t xml:space="preserve">Média a alta </w:t>
      </w:r>
      <w:r w:rsidR="00B93D3C" w:rsidRPr="00B44F92">
        <w:rPr>
          <w:rFonts w:asciiTheme="minorHAnsi" w:hAnsiTheme="minorHAnsi" w:cstheme="minorHAnsi"/>
          <w:sz w:val="22"/>
          <w:szCs w:val="22"/>
        </w:rPr>
        <w:t>- Superior a 6 e até 8</w:t>
      </w:r>
    </w:p>
    <w:p w14:paraId="36FEC965" w14:textId="53C23999" w:rsidR="00B93D3C" w:rsidRPr="00B44F92" w:rsidRDefault="00085390" w:rsidP="00B44F92">
      <w:pPr>
        <w:pStyle w:val="PargrafodaLista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DA4AA5" w:rsidRPr="00B44F92">
        <w:rPr>
          <w:rFonts w:asciiTheme="minorHAnsi" w:hAnsiTheme="minorHAnsi" w:cstheme="minorHAnsi"/>
          <w:sz w:val="22"/>
          <w:szCs w:val="22"/>
        </w:rPr>
        <w:t>Alta</w:t>
      </w:r>
      <w:r w:rsidR="00B93D3C" w:rsidRPr="00B44F92">
        <w:rPr>
          <w:rFonts w:asciiTheme="minorHAnsi" w:hAnsiTheme="minorHAnsi" w:cstheme="minorHAnsi"/>
          <w:sz w:val="22"/>
          <w:szCs w:val="22"/>
        </w:rPr>
        <w:t xml:space="preserve"> - Superior a 8</w:t>
      </w:r>
    </w:p>
    <w:p w14:paraId="6780EC53" w14:textId="77777777" w:rsidR="00B93D3C" w:rsidRPr="00FA0A35" w:rsidRDefault="00B93D3C" w:rsidP="00B93D3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F28886B" w14:textId="77777777" w:rsidR="00EF42DE" w:rsidRPr="00FA0A35" w:rsidRDefault="00EF42DE" w:rsidP="00301A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DF2DA4" w14:textId="77777777" w:rsidR="009A6A67" w:rsidRDefault="009A6A67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3E6BA20" w14:textId="77777777" w:rsidR="009A6A67" w:rsidRDefault="009A6A67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57F5DC0" w14:textId="77777777" w:rsidR="009A6A67" w:rsidRDefault="009A6A67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23C7FF8" w14:textId="77777777" w:rsidR="009A6A67" w:rsidRDefault="009A6A67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6D3D306" w14:textId="559464E2" w:rsidR="00B93D3C" w:rsidRPr="00FA0A35" w:rsidRDefault="00B93D3C" w:rsidP="00B93D3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lastRenderedPageBreak/>
        <w:t xml:space="preserve">Característica </w:t>
      </w:r>
      <w:r w:rsidR="000D361E">
        <w:rPr>
          <w:rFonts w:asciiTheme="minorHAnsi" w:hAnsiTheme="minorHAnsi" w:cstheme="minorHAnsi"/>
          <w:sz w:val="22"/>
          <w:szCs w:val="22"/>
          <w:u w:val="single"/>
        </w:rPr>
        <w:t>12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Acícula: extremidade</w:t>
      </w:r>
    </w:p>
    <w:p w14:paraId="6753733B" w14:textId="77777777" w:rsidR="00B93D3C" w:rsidRPr="00FA0A35" w:rsidRDefault="00B93D3C" w:rsidP="00B93D3C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B0929E" w14:textId="77777777" w:rsidR="00DB3FC9" w:rsidRPr="00FA0A35" w:rsidRDefault="00DB3FC9" w:rsidP="00B93D3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2951"/>
        <w:gridCol w:w="2783"/>
      </w:tblGrid>
      <w:tr w:rsidR="009560AC" w:rsidRPr="00FA0A35" w14:paraId="33429962" w14:textId="77777777" w:rsidTr="003A0C66">
        <w:trPr>
          <w:jc w:val="center"/>
        </w:trPr>
        <w:tc>
          <w:tcPr>
            <w:tcW w:w="3336" w:type="dxa"/>
          </w:tcPr>
          <w:p w14:paraId="529D4F5C" w14:textId="18D01CC9" w:rsidR="00DB3FC9" w:rsidRPr="00FA0A35" w:rsidRDefault="00DB3FC9" w:rsidP="00053FF7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2ED0026" wp14:editId="664F27E8">
                  <wp:extent cx="1974188" cy="2905125"/>
                  <wp:effectExtent l="0" t="0" r="762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10820_104420986_HDR_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122" cy="291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14:paraId="77FA59DB" w14:textId="39E65092" w:rsidR="00DB3FC9" w:rsidRPr="00FA0A35" w:rsidRDefault="00DB3FC9" w:rsidP="00053FF7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3ADC602" wp14:editId="743725E6">
                  <wp:extent cx="1717137" cy="295275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ao aculeada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1" t="15248" r="13440" b="18684"/>
                          <a:stretch/>
                        </pic:blipFill>
                        <pic:spPr bwMode="auto">
                          <a:xfrm>
                            <a:off x="0" y="0"/>
                            <a:ext cx="1723384" cy="296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14:paraId="5A5613CE" w14:textId="26F211D6" w:rsidR="00DB3FC9" w:rsidRPr="00FA0A35" w:rsidRDefault="00DB3FC9" w:rsidP="00053FF7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FA2F644" wp14:editId="5863B1B6">
                  <wp:extent cx="1561766" cy="2971800"/>
                  <wp:effectExtent l="0" t="0" r="63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10820_101444805_HDR_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97" cy="298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0AC" w:rsidRPr="00FA0A35" w14:paraId="1F509AF1" w14:textId="77777777" w:rsidTr="003A0C66">
        <w:trPr>
          <w:jc w:val="center"/>
        </w:trPr>
        <w:tc>
          <w:tcPr>
            <w:tcW w:w="3336" w:type="dxa"/>
          </w:tcPr>
          <w:p w14:paraId="1D030C63" w14:textId="77777777" w:rsidR="00DB3FC9" w:rsidRPr="00FA0A35" w:rsidRDefault="00DB3FC9" w:rsidP="00053FF7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</w:p>
        </w:tc>
        <w:tc>
          <w:tcPr>
            <w:tcW w:w="2951" w:type="dxa"/>
          </w:tcPr>
          <w:p w14:paraId="18FEE5E5" w14:textId="77777777" w:rsidR="00DB3FC9" w:rsidRPr="00FA0A35" w:rsidRDefault="00DB3FC9" w:rsidP="00053FF7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</w:p>
        </w:tc>
        <w:tc>
          <w:tcPr>
            <w:tcW w:w="2783" w:type="dxa"/>
          </w:tcPr>
          <w:p w14:paraId="05C630F3" w14:textId="77777777" w:rsidR="00DB3FC9" w:rsidRPr="00FA0A35" w:rsidRDefault="00DB3FC9" w:rsidP="00053FF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3</w:t>
            </w:r>
          </w:p>
        </w:tc>
      </w:tr>
      <w:tr w:rsidR="009560AC" w:rsidRPr="00FA0A35" w14:paraId="5957A114" w14:textId="77777777" w:rsidTr="003A0C66">
        <w:trPr>
          <w:jc w:val="center"/>
        </w:trPr>
        <w:tc>
          <w:tcPr>
            <w:tcW w:w="3336" w:type="dxa"/>
          </w:tcPr>
          <w:p w14:paraId="7254E005" w14:textId="77777777" w:rsidR="00DB3FC9" w:rsidRPr="00FA0A35" w:rsidRDefault="00DB3FC9" w:rsidP="00053FF7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Aculeada</w:t>
            </w:r>
          </w:p>
        </w:tc>
        <w:tc>
          <w:tcPr>
            <w:tcW w:w="2951" w:type="dxa"/>
          </w:tcPr>
          <w:p w14:paraId="3D23232B" w14:textId="77777777" w:rsidR="00DB3FC9" w:rsidRPr="00FA0A35" w:rsidRDefault="00DB3FC9" w:rsidP="00053FF7">
            <w:pPr>
              <w:contextualSpacing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Não aculeada</w:t>
            </w:r>
          </w:p>
        </w:tc>
        <w:tc>
          <w:tcPr>
            <w:tcW w:w="2783" w:type="dxa"/>
          </w:tcPr>
          <w:p w14:paraId="0808EC23" w14:textId="77777777" w:rsidR="00DB3FC9" w:rsidRPr="00FA0A35" w:rsidRDefault="00DB3FC9" w:rsidP="00053FF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0A35">
              <w:rPr>
                <w:rFonts w:asciiTheme="minorHAnsi" w:hAnsiTheme="minorHAnsi" w:cstheme="minorHAnsi"/>
                <w:noProof/>
                <w:sz w:val="22"/>
                <w:szCs w:val="22"/>
              </w:rPr>
              <w:t>Dobrada</w:t>
            </w:r>
          </w:p>
        </w:tc>
      </w:tr>
    </w:tbl>
    <w:p w14:paraId="695D988A" w14:textId="77777777" w:rsidR="00DB3FC9" w:rsidRPr="00FA0A35" w:rsidRDefault="00DB3FC9" w:rsidP="00B93D3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6714A84" w14:textId="77777777" w:rsidR="00301AE0" w:rsidRPr="00FA0A35" w:rsidDel="00041EAF" w:rsidRDefault="00301AE0" w:rsidP="00301AE0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793E221" w14:textId="0B5DE9A4" w:rsidR="00125401" w:rsidRPr="00FA0A35" w:rsidRDefault="00125401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t>Característica 1</w:t>
      </w:r>
      <w:r w:rsidR="001C0ACB" w:rsidRPr="00FA0A35">
        <w:rPr>
          <w:rFonts w:asciiTheme="minorHAnsi" w:hAnsiTheme="minorHAnsi" w:cstheme="minorHAnsi"/>
          <w:sz w:val="22"/>
          <w:szCs w:val="22"/>
          <w:u w:val="single"/>
        </w:rPr>
        <w:t>5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Semente (pinhão): comprimento</w:t>
      </w:r>
    </w:p>
    <w:p w14:paraId="40273A13" w14:textId="77777777" w:rsidR="00CC01C0" w:rsidRPr="00FA0A35" w:rsidRDefault="00CC01C0" w:rsidP="000614D8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E8C2C64" w14:textId="472F73E9" w:rsidR="000614D8" w:rsidRPr="00FA0A35" w:rsidRDefault="007F01BD" w:rsidP="000614D8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Avaliar</w:t>
      </w:r>
      <w:r w:rsidR="00140BFE" w:rsidRPr="00FA0A35">
        <w:rPr>
          <w:rFonts w:asciiTheme="minorHAnsi" w:hAnsiTheme="minorHAnsi" w:cstheme="minorHAnsi"/>
          <w:sz w:val="22"/>
          <w:szCs w:val="22"/>
        </w:rPr>
        <w:t xml:space="preserve"> o</w:t>
      </w:r>
      <w:r w:rsidR="00CC01C0" w:rsidRPr="00FA0A35">
        <w:rPr>
          <w:rFonts w:asciiTheme="minorHAnsi" w:hAnsiTheme="minorHAnsi" w:cstheme="minorHAnsi"/>
          <w:sz w:val="22"/>
          <w:szCs w:val="22"/>
        </w:rPr>
        <w:t xml:space="preserve"> comprimento</w:t>
      </w:r>
      <w:r w:rsidR="00140BFE" w:rsidRPr="00FA0A35">
        <w:rPr>
          <w:rFonts w:asciiTheme="minorHAnsi" w:hAnsiTheme="minorHAnsi" w:cstheme="minorHAnsi"/>
          <w:sz w:val="22"/>
          <w:szCs w:val="22"/>
        </w:rPr>
        <w:t xml:space="preserve"> máximo,</w:t>
      </w:r>
      <w:r w:rsidRPr="00FA0A35">
        <w:rPr>
          <w:rFonts w:asciiTheme="minorHAnsi" w:hAnsiTheme="minorHAnsi" w:cstheme="minorHAnsi"/>
          <w:sz w:val="22"/>
          <w:szCs w:val="22"/>
        </w:rPr>
        <w:t xml:space="preserve"> </w:t>
      </w:r>
      <w:r w:rsidR="00140BFE" w:rsidRPr="00FA0A35">
        <w:rPr>
          <w:rFonts w:asciiTheme="minorHAnsi" w:hAnsiTheme="minorHAnsi" w:cstheme="minorHAnsi"/>
          <w:sz w:val="22"/>
          <w:szCs w:val="22"/>
        </w:rPr>
        <w:t xml:space="preserve">em </w:t>
      </w:r>
      <w:r w:rsidRPr="00FA0A35">
        <w:rPr>
          <w:rFonts w:asciiTheme="minorHAnsi" w:hAnsiTheme="minorHAnsi" w:cstheme="minorHAnsi"/>
          <w:sz w:val="22"/>
          <w:szCs w:val="22"/>
        </w:rPr>
        <w:t xml:space="preserve">pinhão </w:t>
      </w:r>
      <w:r w:rsidR="00CD668F" w:rsidRPr="00FA0A35">
        <w:rPr>
          <w:rFonts w:asciiTheme="minorHAnsi" w:hAnsiTheme="minorHAnsi" w:cstheme="minorHAnsi"/>
          <w:sz w:val="22"/>
          <w:szCs w:val="22"/>
        </w:rPr>
        <w:t xml:space="preserve">oriundo </w:t>
      </w:r>
      <w:r w:rsidRPr="00FA0A35">
        <w:rPr>
          <w:rFonts w:asciiTheme="minorHAnsi" w:hAnsiTheme="minorHAnsi" w:cstheme="minorHAnsi"/>
          <w:sz w:val="22"/>
          <w:szCs w:val="22"/>
        </w:rPr>
        <w:t xml:space="preserve">da parte </w:t>
      </w:r>
      <w:r w:rsidR="00CC01C0" w:rsidRPr="00FA0A35">
        <w:rPr>
          <w:rFonts w:asciiTheme="minorHAnsi" w:hAnsiTheme="minorHAnsi" w:cstheme="minorHAnsi"/>
          <w:sz w:val="22"/>
          <w:szCs w:val="22"/>
        </w:rPr>
        <w:t xml:space="preserve">mediana </w:t>
      </w:r>
      <w:r w:rsidRPr="00FA0A35">
        <w:rPr>
          <w:rFonts w:asciiTheme="minorHAnsi" w:hAnsiTheme="minorHAnsi" w:cstheme="minorHAnsi"/>
          <w:sz w:val="22"/>
          <w:szCs w:val="22"/>
        </w:rPr>
        <w:t>da pinha</w:t>
      </w:r>
      <w:r w:rsidR="00CC01C0" w:rsidRPr="00FA0A35">
        <w:rPr>
          <w:rFonts w:asciiTheme="minorHAnsi" w:hAnsiTheme="minorHAnsi" w:cstheme="minorHAnsi"/>
          <w:sz w:val="22"/>
          <w:szCs w:val="22"/>
        </w:rPr>
        <w:t>.</w:t>
      </w:r>
    </w:p>
    <w:p w14:paraId="02837057" w14:textId="77777777" w:rsidR="007F01BD" w:rsidRDefault="007F01BD" w:rsidP="000614D8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2B44062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228FD04C" w14:textId="1CD47240" w:rsidR="000614D8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0614D8" w:rsidRPr="00B44F92">
        <w:rPr>
          <w:rFonts w:asciiTheme="minorHAnsi" w:hAnsiTheme="minorHAnsi" w:cstheme="minorHAnsi"/>
          <w:sz w:val="22"/>
          <w:szCs w:val="22"/>
        </w:rPr>
        <w:t>Muito curto</w:t>
      </w:r>
      <w:r>
        <w:rPr>
          <w:rFonts w:asciiTheme="minorHAnsi" w:hAnsiTheme="minorHAnsi" w:cstheme="minorHAnsi"/>
          <w:sz w:val="22"/>
          <w:szCs w:val="22"/>
        </w:rPr>
        <w:t xml:space="preserve"> -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Até 4 cm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6A0C1E" w14:textId="48B1D9BD" w:rsidR="00B30CF5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B30CF5" w:rsidRPr="00B44F92">
        <w:rPr>
          <w:rFonts w:asciiTheme="minorHAnsi" w:hAnsiTheme="minorHAnsi" w:cstheme="minorHAnsi"/>
          <w:sz w:val="22"/>
          <w:szCs w:val="22"/>
        </w:rPr>
        <w:t xml:space="preserve">Muito curto a curto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4 e até 5 cm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236B088" w14:textId="2A6B6121" w:rsidR="000614D8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Curto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5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e até </w:t>
      </w:r>
      <w:r w:rsidR="00CE72EB" w:rsidRPr="00B44F92">
        <w:rPr>
          <w:rFonts w:asciiTheme="minorHAnsi" w:hAnsiTheme="minorHAnsi" w:cstheme="minorHAnsi"/>
          <w:sz w:val="22"/>
          <w:szCs w:val="22"/>
        </w:rPr>
        <w:t>6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0F8A8FFA" w14:textId="4FE70252" w:rsidR="00B30CF5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B30CF5" w:rsidRPr="00B44F92">
        <w:rPr>
          <w:rFonts w:asciiTheme="minorHAnsi" w:hAnsiTheme="minorHAnsi" w:cstheme="minorHAnsi"/>
          <w:sz w:val="22"/>
          <w:szCs w:val="22"/>
        </w:rPr>
        <w:t xml:space="preserve">Curto a médio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6 e até 7 cm</w:t>
      </w:r>
    </w:p>
    <w:p w14:paraId="071EF85F" w14:textId="6DAA6897" w:rsidR="000614D8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Médio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7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e até 8 cm</w:t>
      </w:r>
    </w:p>
    <w:p w14:paraId="72397480" w14:textId="0F7204F7" w:rsidR="00B30CF5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B30CF5" w:rsidRPr="00B44F92">
        <w:rPr>
          <w:rFonts w:asciiTheme="minorHAnsi" w:hAnsiTheme="minorHAnsi" w:cstheme="minorHAnsi"/>
          <w:sz w:val="22"/>
          <w:szCs w:val="22"/>
        </w:rPr>
        <w:t xml:space="preserve">Médio a longo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8 e até 9 cm</w:t>
      </w:r>
    </w:p>
    <w:p w14:paraId="4A2B195F" w14:textId="546FCD7F" w:rsidR="000614D8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Longo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9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e até 10 cm</w:t>
      </w:r>
    </w:p>
    <w:p w14:paraId="30540CEB" w14:textId="495BE1E9" w:rsidR="00B30CF5" w:rsidRPr="00B44F92" w:rsidRDefault="00085390" w:rsidP="00B44F92">
      <w:pPr>
        <w:pStyle w:val="PargrafodaLista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B30CF5" w:rsidRPr="00B44F92">
        <w:rPr>
          <w:rFonts w:asciiTheme="minorHAnsi" w:hAnsiTheme="minorHAnsi" w:cstheme="minorHAnsi"/>
          <w:sz w:val="22"/>
          <w:szCs w:val="22"/>
        </w:rPr>
        <w:t xml:space="preserve">Longo a muito longo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10 e até 11 cm</w:t>
      </w:r>
    </w:p>
    <w:p w14:paraId="72793F92" w14:textId="180F7CFF" w:rsidR="000614D8" w:rsidRPr="00B44F92" w:rsidRDefault="00085390" w:rsidP="00B44F92">
      <w:pPr>
        <w:pStyle w:val="PargrafodaLista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0614D8" w:rsidRPr="00B44F92">
        <w:rPr>
          <w:rFonts w:asciiTheme="minorHAnsi" w:hAnsiTheme="minorHAnsi" w:cstheme="minorHAnsi"/>
          <w:sz w:val="22"/>
          <w:szCs w:val="22"/>
        </w:rPr>
        <w:t>Muito longo - Superior a 1</w:t>
      </w:r>
      <w:r w:rsidR="00CE72EB" w:rsidRPr="00B44F92">
        <w:rPr>
          <w:rFonts w:asciiTheme="minorHAnsi" w:hAnsiTheme="minorHAnsi" w:cstheme="minorHAnsi"/>
          <w:sz w:val="22"/>
          <w:szCs w:val="22"/>
        </w:rPr>
        <w:t>1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745997AE" w14:textId="77777777" w:rsidR="00F45FC6" w:rsidRPr="00FA0A35" w:rsidRDefault="00F45FC6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C1CD1F1" w14:textId="69D5A925" w:rsidR="00F45FC6" w:rsidRPr="008048AF" w:rsidRDefault="000614D8" w:rsidP="0012540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8A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4C6CD47" wp14:editId="550F6B7C">
            <wp:extent cx="4476750" cy="208090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r pinha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91" cy="20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DB65" w14:textId="77777777" w:rsidR="00F45FC6" w:rsidRPr="00FA0A35" w:rsidRDefault="00F45FC6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6061240" w14:textId="77777777" w:rsidR="009A6A67" w:rsidRDefault="009A6A67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F57037F" w14:textId="1695F156" w:rsidR="00125401" w:rsidRPr="00FA0A35" w:rsidRDefault="00125401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t>Característica 1</w:t>
      </w:r>
      <w:r w:rsidR="001C0ACB" w:rsidRPr="00FA0A35">
        <w:rPr>
          <w:rFonts w:asciiTheme="minorHAnsi" w:hAnsiTheme="minorHAnsi" w:cstheme="minorHAnsi"/>
          <w:sz w:val="22"/>
          <w:szCs w:val="22"/>
          <w:u w:val="single"/>
        </w:rPr>
        <w:t>6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Semente (pinhão):</w:t>
      </w:r>
      <w:r w:rsidR="003444AF" w:rsidRPr="00FA0A35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largura</w:t>
      </w:r>
    </w:p>
    <w:p w14:paraId="237CE0CF" w14:textId="77777777" w:rsidR="00CC01C0" w:rsidRPr="00FA0A35" w:rsidRDefault="00CC01C0" w:rsidP="007F01BD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E9B048" w14:textId="0D4053C5" w:rsidR="007F01BD" w:rsidRPr="00FA0A35" w:rsidRDefault="00140BFE" w:rsidP="007F01BD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 xml:space="preserve">Observar a largura máxima, </w:t>
      </w:r>
      <w:r w:rsidR="007F01BD" w:rsidRPr="00FA0A35">
        <w:rPr>
          <w:rFonts w:asciiTheme="minorHAnsi" w:hAnsiTheme="minorHAnsi" w:cstheme="minorHAnsi"/>
          <w:sz w:val="22"/>
          <w:szCs w:val="22"/>
        </w:rPr>
        <w:t>em pinhão</w:t>
      </w:r>
      <w:r w:rsidR="00CD668F" w:rsidRPr="00FA0A35">
        <w:rPr>
          <w:rFonts w:asciiTheme="minorHAnsi" w:hAnsiTheme="minorHAnsi" w:cstheme="minorHAnsi"/>
          <w:sz w:val="22"/>
          <w:szCs w:val="22"/>
        </w:rPr>
        <w:t xml:space="preserve"> oriundo</w:t>
      </w:r>
      <w:r w:rsidR="007F01BD" w:rsidRPr="00FA0A35">
        <w:rPr>
          <w:rFonts w:asciiTheme="minorHAnsi" w:hAnsiTheme="minorHAnsi" w:cstheme="minorHAnsi"/>
          <w:sz w:val="22"/>
          <w:szCs w:val="22"/>
        </w:rPr>
        <w:t xml:space="preserve"> da parte </w:t>
      </w:r>
      <w:r w:rsidR="00CC01C0" w:rsidRPr="00FA0A35">
        <w:rPr>
          <w:rFonts w:asciiTheme="minorHAnsi" w:hAnsiTheme="minorHAnsi" w:cstheme="minorHAnsi"/>
          <w:sz w:val="22"/>
          <w:szCs w:val="22"/>
        </w:rPr>
        <w:t xml:space="preserve">mediana </w:t>
      </w:r>
      <w:r w:rsidR="007F01BD" w:rsidRPr="00FA0A35">
        <w:rPr>
          <w:rFonts w:asciiTheme="minorHAnsi" w:hAnsiTheme="minorHAnsi" w:cstheme="minorHAnsi"/>
          <w:sz w:val="22"/>
          <w:szCs w:val="22"/>
        </w:rPr>
        <w:t>da pinha</w:t>
      </w:r>
      <w:r w:rsidR="00CC01C0" w:rsidRPr="00FA0A35">
        <w:rPr>
          <w:rFonts w:asciiTheme="minorHAnsi" w:hAnsiTheme="minorHAnsi" w:cstheme="minorHAnsi"/>
          <w:sz w:val="22"/>
          <w:szCs w:val="22"/>
        </w:rPr>
        <w:t>.</w:t>
      </w:r>
    </w:p>
    <w:p w14:paraId="0B53E7A1" w14:textId="77777777" w:rsidR="007F01BD" w:rsidRDefault="007F01BD" w:rsidP="000614D8">
      <w:pPr>
        <w:rPr>
          <w:rFonts w:asciiTheme="minorHAnsi" w:hAnsiTheme="minorHAnsi" w:cstheme="minorHAnsi"/>
          <w:sz w:val="22"/>
          <w:szCs w:val="22"/>
        </w:rPr>
      </w:pPr>
    </w:p>
    <w:p w14:paraId="3F123083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3DBE687A" w14:textId="7FCAE3A8" w:rsidR="000614D8" w:rsidRPr="00B44F92" w:rsidRDefault="00085390" w:rsidP="00B44F92">
      <w:pPr>
        <w:pStyle w:val="PargrafodaLista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CC01C0" w:rsidRPr="00B44F92">
        <w:rPr>
          <w:rFonts w:asciiTheme="minorHAnsi" w:hAnsiTheme="minorHAnsi" w:cstheme="minorHAnsi"/>
          <w:sz w:val="22"/>
          <w:szCs w:val="22"/>
        </w:rPr>
        <w:t>Estreita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– Até 1,0 cm</w:t>
      </w:r>
    </w:p>
    <w:p w14:paraId="4CBADF5F" w14:textId="7393390A" w:rsidR="000614D8" w:rsidRPr="00B44F92" w:rsidRDefault="00085390" w:rsidP="00B44F92">
      <w:pPr>
        <w:pStyle w:val="PargrafodaLista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CC01C0" w:rsidRPr="00B44F92">
        <w:rPr>
          <w:rFonts w:asciiTheme="minorHAnsi" w:hAnsiTheme="minorHAnsi" w:cstheme="minorHAnsi"/>
          <w:sz w:val="22"/>
          <w:szCs w:val="22"/>
        </w:rPr>
        <w:t xml:space="preserve">De estreita a média </w:t>
      </w:r>
      <w:r w:rsidR="000614D8" w:rsidRPr="00B44F92">
        <w:rPr>
          <w:rFonts w:asciiTheme="minorHAnsi" w:hAnsiTheme="minorHAnsi" w:cstheme="minorHAnsi"/>
          <w:sz w:val="22"/>
          <w:szCs w:val="22"/>
        </w:rPr>
        <w:t>- Superior a 1,0 e até 1,5 cm</w:t>
      </w:r>
    </w:p>
    <w:p w14:paraId="38180B31" w14:textId="31C262F8" w:rsidR="000614D8" w:rsidRPr="00B44F92" w:rsidRDefault="00085390" w:rsidP="00B44F92">
      <w:pPr>
        <w:pStyle w:val="PargrafodaLista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0614D8" w:rsidRPr="00B44F92">
        <w:rPr>
          <w:rFonts w:asciiTheme="minorHAnsi" w:hAnsiTheme="minorHAnsi" w:cstheme="minorHAnsi"/>
          <w:sz w:val="22"/>
          <w:szCs w:val="22"/>
        </w:rPr>
        <w:t>Média - Superior a 1,5 e até 2,0 cm</w:t>
      </w:r>
    </w:p>
    <w:p w14:paraId="0D721BD0" w14:textId="35205566" w:rsidR="000614D8" w:rsidRPr="00B44F92" w:rsidRDefault="00085390" w:rsidP="00B44F92">
      <w:pPr>
        <w:pStyle w:val="PargrafodaLista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CC01C0" w:rsidRPr="00B44F92">
        <w:rPr>
          <w:rFonts w:asciiTheme="minorHAnsi" w:hAnsiTheme="minorHAnsi" w:cstheme="minorHAnsi"/>
          <w:sz w:val="22"/>
          <w:szCs w:val="22"/>
        </w:rPr>
        <w:t xml:space="preserve">De média a larga </w:t>
      </w:r>
      <w:r w:rsidR="000614D8" w:rsidRPr="00B44F92">
        <w:rPr>
          <w:rFonts w:asciiTheme="minorHAnsi" w:hAnsiTheme="minorHAnsi" w:cstheme="minorHAnsi"/>
          <w:sz w:val="22"/>
          <w:szCs w:val="22"/>
        </w:rPr>
        <w:t>- Superior a 2,0 e até 2,5 cm</w:t>
      </w:r>
    </w:p>
    <w:p w14:paraId="6DA1B933" w14:textId="66B0B08C" w:rsidR="000614D8" w:rsidRPr="00B44F92" w:rsidRDefault="00085390" w:rsidP="00B44F92">
      <w:pPr>
        <w:pStyle w:val="PargrafodaLista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CC01C0" w:rsidRPr="00B44F92">
        <w:rPr>
          <w:rFonts w:asciiTheme="minorHAnsi" w:hAnsiTheme="minorHAnsi" w:cstheme="minorHAnsi"/>
          <w:sz w:val="22"/>
          <w:szCs w:val="22"/>
        </w:rPr>
        <w:t>Larga</w:t>
      </w:r>
      <w:r w:rsidR="000614D8" w:rsidRPr="00B44F92">
        <w:rPr>
          <w:rFonts w:asciiTheme="minorHAnsi" w:hAnsiTheme="minorHAnsi" w:cstheme="minorHAnsi"/>
          <w:sz w:val="22"/>
          <w:szCs w:val="22"/>
        </w:rPr>
        <w:t xml:space="preserve"> - Superior a 2,5 cm</w:t>
      </w:r>
    </w:p>
    <w:p w14:paraId="24B283A1" w14:textId="77777777" w:rsidR="00F45FC6" w:rsidRPr="00FA0A35" w:rsidRDefault="00F45FC6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3BCB9BA" w14:textId="1A3D4F9C" w:rsidR="00F45FC6" w:rsidRPr="008048AF" w:rsidRDefault="000614D8" w:rsidP="0012540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048A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23C1FA" wp14:editId="5245A673">
            <wp:extent cx="4371975" cy="2075584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rgura pinha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93" cy="20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5388" w14:textId="77777777" w:rsidR="007F01BD" w:rsidRPr="00FA0A35" w:rsidRDefault="007F01BD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1906D09" w14:textId="77777777" w:rsidR="007F01BD" w:rsidRPr="00FA0A35" w:rsidRDefault="007F01BD" w:rsidP="0012540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1429C6F" w14:textId="710D9934" w:rsidR="001F58AB" w:rsidRDefault="001F58AB" w:rsidP="001F58AB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lastRenderedPageBreak/>
        <w:t xml:space="preserve">Característica </w:t>
      </w:r>
      <w:r w:rsidR="00B61F21" w:rsidRPr="00FA0A35">
        <w:rPr>
          <w:rFonts w:asciiTheme="minorHAnsi" w:hAnsiTheme="minorHAnsi" w:cstheme="minorHAnsi"/>
          <w:sz w:val="22"/>
          <w:szCs w:val="22"/>
          <w:u w:val="single"/>
        </w:rPr>
        <w:t>21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Ciclo até a maturação</w:t>
      </w:r>
      <w:r w:rsidR="00C251A8" w:rsidRPr="00FA0A35">
        <w:rPr>
          <w:rFonts w:asciiTheme="minorHAnsi" w:hAnsiTheme="minorHAnsi" w:cstheme="minorHAnsi"/>
          <w:sz w:val="22"/>
          <w:szCs w:val="22"/>
          <w:u w:val="single"/>
        </w:rPr>
        <w:t xml:space="preserve"> do pinhão</w:t>
      </w:r>
    </w:p>
    <w:p w14:paraId="37DBF9AB" w14:textId="77777777" w:rsidR="00B44F92" w:rsidRDefault="00B44F92" w:rsidP="001F58AB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3A53378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0F69067E" w14:textId="69EED2CD" w:rsidR="001F58AB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1F58AB" w:rsidRPr="00B44F92">
        <w:rPr>
          <w:rFonts w:asciiTheme="minorHAnsi" w:hAnsiTheme="minorHAnsi" w:cstheme="minorHAnsi"/>
          <w:sz w:val="22"/>
          <w:szCs w:val="22"/>
        </w:rPr>
        <w:t>Muito precoce – anterior a fevereiro</w:t>
      </w:r>
    </w:p>
    <w:p w14:paraId="2A753D61" w14:textId="06CC382C" w:rsidR="00D107AA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D107AA" w:rsidRPr="00B44F92">
        <w:rPr>
          <w:rFonts w:asciiTheme="minorHAnsi" w:hAnsiTheme="minorHAnsi" w:cstheme="minorHAnsi"/>
          <w:sz w:val="22"/>
          <w:szCs w:val="22"/>
        </w:rPr>
        <w:t>Muito precoce a precoce - fevereiro</w:t>
      </w:r>
    </w:p>
    <w:p w14:paraId="45BEBB53" w14:textId="5393EC47" w:rsidR="001F58AB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1F58AB" w:rsidRPr="00B44F92">
        <w:rPr>
          <w:rFonts w:asciiTheme="minorHAnsi" w:hAnsiTheme="minorHAnsi" w:cstheme="minorHAnsi"/>
          <w:sz w:val="22"/>
          <w:szCs w:val="22"/>
        </w:rPr>
        <w:t>Precoce –</w:t>
      </w:r>
      <w:r w:rsidR="00D107AA" w:rsidRPr="00B44F92">
        <w:rPr>
          <w:rFonts w:asciiTheme="minorHAnsi" w:hAnsiTheme="minorHAnsi" w:cstheme="minorHAnsi"/>
          <w:sz w:val="22"/>
          <w:szCs w:val="22"/>
        </w:rPr>
        <w:t xml:space="preserve"> março</w:t>
      </w:r>
      <w:r w:rsidR="001F58AB" w:rsidRPr="00B44F9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073934" w14:textId="3116FC8A" w:rsidR="00D107AA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D107AA" w:rsidRPr="00B44F92">
        <w:rPr>
          <w:rFonts w:asciiTheme="minorHAnsi" w:hAnsiTheme="minorHAnsi" w:cstheme="minorHAnsi"/>
          <w:sz w:val="22"/>
          <w:szCs w:val="22"/>
        </w:rPr>
        <w:t>Precoce a médio - abril</w:t>
      </w:r>
    </w:p>
    <w:p w14:paraId="49A9B53C" w14:textId="32BB2920" w:rsidR="001F58AB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1F58AB" w:rsidRPr="00B44F92">
        <w:rPr>
          <w:rFonts w:asciiTheme="minorHAnsi" w:hAnsiTheme="minorHAnsi" w:cstheme="minorHAnsi"/>
          <w:sz w:val="22"/>
          <w:szCs w:val="22"/>
        </w:rPr>
        <w:t>Médio –</w:t>
      </w:r>
      <w:r w:rsidR="00D107AA" w:rsidRPr="00B44F92">
        <w:rPr>
          <w:rFonts w:asciiTheme="minorHAnsi" w:hAnsiTheme="minorHAnsi" w:cstheme="minorHAnsi"/>
          <w:sz w:val="22"/>
          <w:szCs w:val="22"/>
        </w:rPr>
        <w:t xml:space="preserve"> maio</w:t>
      </w:r>
    </w:p>
    <w:p w14:paraId="60B39D1E" w14:textId="35AC2CBC" w:rsidR="00D107AA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D107AA" w:rsidRPr="00B44F92">
        <w:rPr>
          <w:rFonts w:asciiTheme="minorHAnsi" w:hAnsiTheme="minorHAnsi" w:cstheme="minorHAnsi"/>
          <w:sz w:val="22"/>
          <w:szCs w:val="22"/>
        </w:rPr>
        <w:t>Médio a tardio - junho</w:t>
      </w:r>
    </w:p>
    <w:p w14:paraId="59E1ADC7" w14:textId="6E34618B" w:rsidR="001F58AB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1F58AB" w:rsidRPr="00B44F92">
        <w:rPr>
          <w:rFonts w:asciiTheme="minorHAnsi" w:hAnsiTheme="minorHAnsi" w:cstheme="minorHAnsi"/>
          <w:sz w:val="22"/>
          <w:szCs w:val="22"/>
        </w:rPr>
        <w:t>Tardio –</w:t>
      </w:r>
      <w:r w:rsidR="00D107AA" w:rsidRPr="00B44F92">
        <w:rPr>
          <w:rFonts w:asciiTheme="minorHAnsi" w:hAnsiTheme="minorHAnsi" w:cstheme="minorHAnsi"/>
          <w:sz w:val="22"/>
          <w:szCs w:val="22"/>
        </w:rPr>
        <w:t xml:space="preserve"> julho</w:t>
      </w:r>
    </w:p>
    <w:p w14:paraId="035FDDB3" w14:textId="087E0D12" w:rsidR="00D107AA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D107AA" w:rsidRPr="00B44F92">
        <w:rPr>
          <w:rFonts w:asciiTheme="minorHAnsi" w:hAnsiTheme="minorHAnsi" w:cstheme="minorHAnsi"/>
          <w:sz w:val="22"/>
          <w:szCs w:val="22"/>
        </w:rPr>
        <w:t xml:space="preserve">Tardio a muito tardio - agosto </w:t>
      </w:r>
    </w:p>
    <w:p w14:paraId="3C32AD36" w14:textId="5705E5A0" w:rsidR="001F58AB" w:rsidRPr="00B44F92" w:rsidRDefault="00085390" w:rsidP="00B44F92">
      <w:pPr>
        <w:pStyle w:val="PargrafodaLista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1F58AB" w:rsidRPr="00B44F92">
        <w:rPr>
          <w:rFonts w:asciiTheme="minorHAnsi" w:hAnsiTheme="minorHAnsi" w:cstheme="minorHAnsi"/>
          <w:sz w:val="22"/>
          <w:szCs w:val="22"/>
        </w:rPr>
        <w:t xml:space="preserve">Muito tardio – posterior a </w:t>
      </w:r>
      <w:r w:rsidR="00D107AA" w:rsidRPr="00B44F92">
        <w:rPr>
          <w:rFonts w:asciiTheme="minorHAnsi" w:hAnsiTheme="minorHAnsi" w:cstheme="minorHAnsi"/>
          <w:sz w:val="22"/>
          <w:szCs w:val="22"/>
        </w:rPr>
        <w:t>agosto</w:t>
      </w:r>
    </w:p>
    <w:p w14:paraId="2F8B3BFD" w14:textId="77777777" w:rsidR="00000718" w:rsidRPr="00FA0A35" w:rsidRDefault="00000718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41867D9" w14:textId="77777777" w:rsidR="00B209B3" w:rsidRPr="00FA0A35" w:rsidRDefault="00B209B3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1F71431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ECE67B4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F6D3E4F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CFC0EF9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CD76217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0DDADB1C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01470FA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B3EFC50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A626C91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CEBD8E8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EED1B24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29370C45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FDE84E3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69CDFCA" w14:textId="77777777" w:rsidR="009A6A67" w:rsidRDefault="009A6A67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E237A71" w14:textId="780F9C54" w:rsidR="00340825" w:rsidRPr="00FA0A35" w:rsidRDefault="005A758C" w:rsidP="00186491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t>Caracter</w:t>
      </w:r>
      <w:r w:rsidR="001C0ACB" w:rsidRPr="00FA0A35">
        <w:rPr>
          <w:rFonts w:asciiTheme="minorHAnsi" w:hAnsiTheme="minorHAnsi" w:cstheme="minorHAnsi"/>
          <w:sz w:val="22"/>
          <w:szCs w:val="22"/>
          <w:u w:val="single"/>
        </w:rPr>
        <w:t>ística 2</w:t>
      </w:r>
      <w:r w:rsidR="00B61F21" w:rsidRPr="00FA0A35">
        <w:rPr>
          <w:rFonts w:asciiTheme="minorHAnsi" w:hAnsiTheme="minorHAnsi" w:cstheme="minorHAnsi"/>
          <w:sz w:val="22"/>
          <w:szCs w:val="22"/>
          <w:u w:val="single"/>
        </w:rPr>
        <w:t>2</w:t>
      </w:r>
      <w:r w:rsidR="00340825" w:rsidRPr="00FA0A35">
        <w:rPr>
          <w:rFonts w:asciiTheme="minorHAnsi" w:hAnsiTheme="minorHAnsi" w:cstheme="minorHAnsi"/>
          <w:sz w:val="22"/>
          <w:szCs w:val="22"/>
          <w:u w:val="single"/>
        </w:rPr>
        <w:t>. Estróbilo masculino: comprimento</w:t>
      </w:r>
    </w:p>
    <w:p w14:paraId="16BD8CF3" w14:textId="77777777" w:rsidR="00340825" w:rsidRPr="00FA0A35" w:rsidRDefault="00340825" w:rsidP="0018649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E9C4DC9" w14:textId="77777777" w:rsidR="00340825" w:rsidRPr="00FA0A35" w:rsidRDefault="00340825" w:rsidP="0018649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9B9AF60" w14:textId="68EF9148" w:rsidR="00D32DD9" w:rsidRPr="00FA0A35" w:rsidRDefault="00D32DD9" w:rsidP="0018649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9A554AB" wp14:editId="100B40F7">
            <wp:extent cx="5759450" cy="22631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riment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56D2" w14:textId="77777777" w:rsidR="00C251A8" w:rsidRDefault="00C251A8" w:rsidP="00FB6353">
      <w:pPr>
        <w:rPr>
          <w:rFonts w:asciiTheme="minorHAnsi" w:hAnsiTheme="minorHAnsi" w:cstheme="minorHAnsi"/>
          <w:sz w:val="22"/>
          <w:szCs w:val="22"/>
        </w:rPr>
      </w:pPr>
    </w:p>
    <w:p w14:paraId="16B89D9D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51296B75" w14:textId="64F1DA6B" w:rsidR="00340825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340825" w:rsidRPr="00B44F92">
        <w:rPr>
          <w:rFonts w:asciiTheme="minorHAnsi" w:hAnsiTheme="minorHAnsi" w:cstheme="minorHAnsi"/>
          <w:sz w:val="22"/>
          <w:szCs w:val="22"/>
        </w:rPr>
        <w:t>Muito curto - Até 8,0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1666A52F" w14:textId="47BA82F4" w:rsidR="00B61F21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Muito curto a curto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8,0 e até 9,0 cm</w:t>
      </w:r>
    </w:p>
    <w:p w14:paraId="1DF97331" w14:textId="093F5D6B" w:rsidR="00340825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Curto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9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,0 e até </w:t>
      </w:r>
      <w:r w:rsidR="00CE72EB" w:rsidRPr="00B44F92">
        <w:rPr>
          <w:rFonts w:asciiTheme="minorHAnsi" w:hAnsiTheme="minorHAnsi" w:cstheme="minorHAnsi"/>
          <w:sz w:val="22"/>
          <w:szCs w:val="22"/>
        </w:rPr>
        <w:t>10</w:t>
      </w:r>
      <w:r w:rsidR="00340825" w:rsidRPr="00B44F92">
        <w:rPr>
          <w:rFonts w:asciiTheme="minorHAnsi" w:hAnsiTheme="minorHAnsi" w:cstheme="minorHAnsi"/>
          <w:sz w:val="22"/>
          <w:szCs w:val="22"/>
        </w:rPr>
        <w:t>,0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1AF77840" w14:textId="19B36257" w:rsidR="00B61F21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Curto a médio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10,0 e até 11,0 cm</w:t>
      </w:r>
    </w:p>
    <w:p w14:paraId="6A288672" w14:textId="5E3F5098" w:rsidR="00340825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340825" w:rsidRPr="00B44F92">
        <w:rPr>
          <w:rFonts w:asciiTheme="minorHAnsi" w:hAnsiTheme="minorHAnsi" w:cstheme="minorHAnsi"/>
          <w:sz w:val="22"/>
          <w:szCs w:val="22"/>
        </w:rPr>
        <w:t>Médio - Superior a 1</w:t>
      </w:r>
      <w:r w:rsidR="00CE72EB" w:rsidRPr="00B44F92">
        <w:rPr>
          <w:rFonts w:asciiTheme="minorHAnsi" w:hAnsiTheme="minorHAnsi" w:cstheme="minorHAnsi"/>
          <w:sz w:val="22"/>
          <w:szCs w:val="22"/>
        </w:rPr>
        <w:t>1</w:t>
      </w:r>
      <w:r w:rsidR="00340825" w:rsidRPr="00B44F92">
        <w:rPr>
          <w:rFonts w:asciiTheme="minorHAnsi" w:hAnsiTheme="minorHAnsi" w:cstheme="minorHAnsi"/>
          <w:sz w:val="22"/>
          <w:szCs w:val="22"/>
        </w:rPr>
        <w:t>,0 e até 1</w:t>
      </w:r>
      <w:r w:rsidR="00CE72EB" w:rsidRPr="00B44F92">
        <w:rPr>
          <w:rFonts w:asciiTheme="minorHAnsi" w:hAnsiTheme="minorHAnsi" w:cstheme="minorHAnsi"/>
          <w:sz w:val="22"/>
          <w:szCs w:val="22"/>
        </w:rPr>
        <w:t>2</w:t>
      </w:r>
      <w:r w:rsidR="00340825" w:rsidRPr="00B44F92">
        <w:rPr>
          <w:rFonts w:asciiTheme="minorHAnsi" w:hAnsiTheme="minorHAnsi" w:cstheme="minorHAnsi"/>
          <w:sz w:val="22"/>
          <w:szCs w:val="22"/>
        </w:rPr>
        <w:t>,0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65AEA939" w14:textId="47CAA34A" w:rsidR="00B61F21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(6) </w:t>
      </w:r>
      <w:r w:rsidR="00B61F21" w:rsidRPr="00B44F92">
        <w:rPr>
          <w:rFonts w:asciiTheme="minorHAnsi" w:hAnsiTheme="minorHAnsi" w:cstheme="minorHAnsi"/>
          <w:sz w:val="22"/>
          <w:szCs w:val="22"/>
        </w:rPr>
        <w:t xml:space="preserve">Médio a longo - </w:t>
      </w:r>
      <w:r w:rsidR="00CE72EB" w:rsidRPr="00B44F92">
        <w:rPr>
          <w:rFonts w:asciiTheme="minorHAnsi" w:hAnsiTheme="minorHAnsi" w:cstheme="minorHAnsi"/>
          <w:sz w:val="22"/>
          <w:szCs w:val="22"/>
        </w:rPr>
        <w:t>Superior a 12,0 e até 13,0 cm</w:t>
      </w:r>
    </w:p>
    <w:p w14:paraId="29B8E40A" w14:textId="7403DE7D" w:rsidR="00340825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(7) 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Longo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13</w:t>
      </w:r>
      <w:r w:rsidR="00340825" w:rsidRPr="00B44F92">
        <w:rPr>
          <w:rFonts w:asciiTheme="minorHAnsi" w:hAnsiTheme="minorHAnsi" w:cstheme="minorHAnsi"/>
          <w:sz w:val="22"/>
          <w:szCs w:val="22"/>
        </w:rPr>
        <w:t>,0 e até 1</w:t>
      </w:r>
      <w:r w:rsidR="00CE72EB" w:rsidRPr="00B44F92">
        <w:rPr>
          <w:rFonts w:asciiTheme="minorHAnsi" w:hAnsiTheme="minorHAnsi" w:cstheme="minorHAnsi"/>
          <w:sz w:val="22"/>
          <w:szCs w:val="22"/>
        </w:rPr>
        <w:t>4</w:t>
      </w:r>
      <w:r w:rsidR="00340825" w:rsidRPr="00B44F92">
        <w:rPr>
          <w:rFonts w:asciiTheme="minorHAnsi" w:hAnsiTheme="minorHAnsi" w:cstheme="minorHAnsi"/>
          <w:sz w:val="22"/>
          <w:szCs w:val="22"/>
        </w:rPr>
        <w:t>,0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77F25A4D" w14:textId="7F0E7CC7" w:rsidR="00B61F21" w:rsidRPr="00B44F92" w:rsidRDefault="00085390" w:rsidP="00B44F92">
      <w:pPr>
        <w:pStyle w:val="PargrafodaLista"/>
        <w:numPr>
          <w:ilvl w:val="0"/>
          <w:numId w:val="2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(8) </w:t>
      </w:r>
      <w:r w:rsidR="00CE72EB" w:rsidRPr="00B44F92">
        <w:rPr>
          <w:rFonts w:asciiTheme="minorHAnsi" w:hAnsiTheme="minorHAnsi" w:cstheme="minorHAnsi"/>
          <w:sz w:val="22"/>
          <w:szCs w:val="22"/>
        </w:rPr>
        <w:t>Longo a muito longo - Superior a 14,0 e até 15,0 cm</w:t>
      </w:r>
    </w:p>
    <w:p w14:paraId="48D2919F" w14:textId="1B9E3FF9" w:rsidR="00340825" w:rsidRPr="00B44F92" w:rsidRDefault="00085390" w:rsidP="00B44F92">
      <w:pPr>
        <w:pStyle w:val="PargrafodaLista"/>
        <w:numPr>
          <w:ilvl w:val="0"/>
          <w:numId w:val="2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(9) 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Muito longo - Superior a </w:t>
      </w:r>
      <w:r w:rsidR="00CE72EB" w:rsidRPr="00B44F92">
        <w:rPr>
          <w:rFonts w:asciiTheme="minorHAnsi" w:hAnsiTheme="minorHAnsi" w:cstheme="minorHAnsi"/>
          <w:sz w:val="22"/>
          <w:szCs w:val="22"/>
        </w:rPr>
        <w:t>15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24F60A7A" w14:textId="77777777" w:rsidR="00F80702" w:rsidRPr="00FA0A35" w:rsidRDefault="00F80702" w:rsidP="007C23C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27E636" w14:textId="74A082B5" w:rsidR="00340825" w:rsidRPr="00FA0A35" w:rsidRDefault="00340825" w:rsidP="00340825">
      <w:pPr>
        <w:contextualSpacing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A0A35">
        <w:rPr>
          <w:rFonts w:asciiTheme="minorHAnsi" w:hAnsiTheme="minorHAnsi" w:cstheme="minorHAnsi"/>
          <w:sz w:val="22"/>
          <w:szCs w:val="22"/>
          <w:u w:val="single"/>
        </w:rPr>
        <w:t xml:space="preserve">Característica </w:t>
      </w:r>
      <w:r w:rsidR="001C0ACB" w:rsidRPr="00FA0A35">
        <w:rPr>
          <w:rFonts w:asciiTheme="minorHAnsi" w:hAnsiTheme="minorHAnsi" w:cstheme="minorHAnsi"/>
          <w:sz w:val="22"/>
          <w:szCs w:val="22"/>
          <w:u w:val="single"/>
        </w:rPr>
        <w:t>2</w:t>
      </w:r>
      <w:r w:rsidR="00B61F21" w:rsidRPr="00FA0A35">
        <w:rPr>
          <w:rFonts w:asciiTheme="minorHAnsi" w:hAnsiTheme="minorHAnsi" w:cstheme="minorHAnsi"/>
          <w:sz w:val="22"/>
          <w:szCs w:val="22"/>
          <w:u w:val="single"/>
        </w:rPr>
        <w:t>3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. Estróbilo</w:t>
      </w:r>
      <w:r w:rsidR="00BC1B7E">
        <w:rPr>
          <w:rFonts w:asciiTheme="minorHAnsi" w:hAnsiTheme="minorHAnsi" w:cstheme="minorHAnsi"/>
          <w:sz w:val="22"/>
          <w:szCs w:val="22"/>
          <w:u w:val="single"/>
        </w:rPr>
        <w:t xml:space="preserve"> masculino</w:t>
      </w:r>
      <w:r w:rsidRPr="00FA0A35">
        <w:rPr>
          <w:rFonts w:asciiTheme="minorHAnsi" w:hAnsiTheme="minorHAnsi" w:cstheme="minorHAnsi"/>
          <w:sz w:val="22"/>
          <w:szCs w:val="22"/>
          <w:u w:val="single"/>
        </w:rPr>
        <w:t>: diâmetro</w:t>
      </w:r>
    </w:p>
    <w:p w14:paraId="00EBA5FC" w14:textId="77777777" w:rsidR="00340825" w:rsidRPr="00FA0A35" w:rsidRDefault="00340825" w:rsidP="00340825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4C6182A" w14:textId="225E4AC1" w:rsidR="00340825" w:rsidRPr="00FA0A35" w:rsidRDefault="00340825" w:rsidP="00340825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sz w:val="22"/>
          <w:szCs w:val="22"/>
        </w:rPr>
        <w:t>As observações deverão ser realizadas na metade do comprimento.</w:t>
      </w:r>
    </w:p>
    <w:p w14:paraId="33E73646" w14:textId="77777777" w:rsidR="00340825" w:rsidRPr="00FA0A35" w:rsidRDefault="00340825" w:rsidP="00340825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1BC7EE8" w14:textId="33587C23" w:rsidR="001E529A" w:rsidRPr="00FA0A35" w:rsidRDefault="001E529A" w:rsidP="00340825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A0A35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49F08C1" wp14:editId="5B135E87">
            <wp:extent cx="5759450" cy="224663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robilo diametr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8FEE" w14:textId="77777777" w:rsidR="000C1C06" w:rsidRDefault="000C1C06" w:rsidP="00FB6353">
      <w:pPr>
        <w:rPr>
          <w:rFonts w:asciiTheme="minorHAnsi" w:hAnsiTheme="minorHAnsi" w:cstheme="minorHAnsi"/>
          <w:sz w:val="22"/>
          <w:szCs w:val="22"/>
        </w:rPr>
      </w:pPr>
    </w:p>
    <w:p w14:paraId="21230356" w14:textId="77777777" w:rsidR="00B44F92" w:rsidRPr="00FA0A35" w:rsidRDefault="00B44F92" w:rsidP="00B44F9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Considerar:</w:t>
      </w:r>
    </w:p>
    <w:p w14:paraId="13E6E992" w14:textId="047B2E5E" w:rsidR="00340825" w:rsidRPr="00B44F92" w:rsidRDefault="00085390" w:rsidP="00B44F92">
      <w:pPr>
        <w:pStyle w:val="PargrafodaLista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(1) </w:t>
      </w:r>
      <w:r w:rsidR="00340825" w:rsidRPr="00B44F92">
        <w:rPr>
          <w:rFonts w:asciiTheme="minorHAnsi" w:hAnsiTheme="minorHAnsi" w:cstheme="minorHAnsi"/>
          <w:sz w:val="22"/>
          <w:szCs w:val="22"/>
        </w:rPr>
        <w:t>Pequeno – Até 1,5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6A33B502" w14:textId="5DC0A099" w:rsidR="00B61F21" w:rsidRPr="00B44F92" w:rsidRDefault="00085390" w:rsidP="00B44F92">
      <w:pPr>
        <w:pStyle w:val="PargrafodaLista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(2) </w:t>
      </w:r>
      <w:r w:rsidR="00291781" w:rsidRPr="00B44F92">
        <w:rPr>
          <w:rFonts w:asciiTheme="minorHAnsi" w:hAnsiTheme="minorHAnsi" w:cstheme="minorHAnsi"/>
          <w:sz w:val="22"/>
          <w:szCs w:val="22"/>
        </w:rPr>
        <w:t>Pequeno a médio - Superior a 1,5 e até 2,5 cm</w:t>
      </w:r>
    </w:p>
    <w:p w14:paraId="0C7B51CA" w14:textId="53E19FFE" w:rsidR="00340825" w:rsidRPr="00B44F92" w:rsidRDefault="00085390" w:rsidP="00B44F92">
      <w:pPr>
        <w:pStyle w:val="PargrafodaLista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(3) 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Médio – Superior a </w:t>
      </w:r>
      <w:r w:rsidR="00291781" w:rsidRPr="00B44F92">
        <w:rPr>
          <w:rFonts w:asciiTheme="minorHAnsi" w:hAnsiTheme="minorHAnsi" w:cstheme="minorHAnsi"/>
          <w:sz w:val="22"/>
          <w:szCs w:val="22"/>
        </w:rPr>
        <w:t>2,5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 e até </w:t>
      </w:r>
      <w:r w:rsidR="00291781" w:rsidRPr="00B44F92">
        <w:rPr>
          <w:rFonts w:asciiTheme="minorHAnsi" w:hAnsiTheme="minorHAnsi" w:cstheme="minorHAnsi"/>
          <w:sz w:val="22"/>
          <w:szCs w:val="22"/>
        </w:rPr>
        <w:t>3</w:t>
      </w:r>
      <w:r w:rsidR="00340825" w:rsidRPr="00B44F92">
        <w:rPr>
          <w:rFonts w:asciiTheme="minorHAnsi" w:hAnsiTheme="minorHAnsi" w:cstheme="minorHAnsi"/>
          <w:sz w:val="22"/>
          <w:szCs w:val="22"/>
        </w:rPr>
        <w:t>,</w:t>
      </w:r>
      <w:r w:rsidR="00291781" w:rsidRPr="00B44F92">
        <w:rPr>
          <w:rFonts w:asciiTheme="minorHAnsi" w:hAnsiTheme="minorHAnsi" w:cstheme="minorHAnsi"/>
          <w:sz w:val="22"/>
          <w:szCs w:val="22"/>
        </w:rPr>
        <w:t>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54F2F6DF" w14:textId="627F9A32" w:rsidR="004273D0" w:rsidRPr="00B44F92" w:rsidRDefault="00085390" w:rsidP="00B44F92">
      <w:pPr>
        <w:pStyle w:val="PargrafodaLista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(4) </w:t>
      </w:r>
      <w:r w:rsidR="00291781" w:rsidRPr="00B44F92">
        <w:rPr>
          <w:rFonts w:asciiTheme="minorHAnsi" w:hAnsiTheme="minorHAnsi" w:cstheme="minorHAnsi"/>
          <w:sz w:val="22"/>
          <w:szCs w:val="22"/>
        </w:rPr>
        <w:t>Médio a grande - Superior a 3,5 e até 4,5 cm</w:t>
      </w:r>
    </w:p>
    <w:p w14:paraId="232314EF" w14:textId="65C47D03" w:rsidR="00340825" w:rsidRPr="00B44F92" w:rsidRDefault="00085390" w:rsidP="00B44F92">
      <w:pPr>
        <w:pStyle w:val="PargrafodaLista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(5) </w:t>
      </w:r>
      <w:r w:rsidR="00340825" w:rsidRPr="00B44F92">
        <w:rPr>
          <w:rFonts w:asciiTheme="minorHAnsi" w:hAnsiTheme="minorHAnsi" w:cstheme="minorHAnsi"/>
          <w:sz w:val="22"/>
          <w:szCs w:val="22"/>
        </w:rPr>
        <w:t xml:space="preserve">Grande – Superior a </w:t>
      </w:r>
      <w:r w:rsidR="00291781" w:rsidRPr="00B44F92">
        <w:rPr>
          <w:rFonts w:asciiTheme="minorHAnsi" w:hAnsiTheme="minorHAnsi" w:cstheme="minorHAnsi"/>
          <w:sz w:val="22"/>
          <w:szCs w:val="22"/>
        </w:rPr>
        <w:t>4,5</w:t>
      </w:r>
      <w:r w:rsidR="001735CE" w:rsidRPr="00B44F92">
        <w:rPr>
          <w:rFonts w:asciiTheme="minorHAnsi" w:hAnsiTheme="minorHAnsi" w:cstheme="minorHAnsi"/>
          <w:sz w:val="22"/>
          <w:szCs w:val="22"/>
        </w:rPr>
        <w:t xml:space="preserve"> </w:t>
      </w:r>
      <w:r w:rsidR="00340825" w:rsidRPr="00B44F92">
        <w:rPr>
          <w:rFonts w:asciiTheme="minorHAnsi" w:hAnsiTheme="minorHAnsi" w:cstheme="minorHAnsi"/>
          <w:sz w:val="22"/>
          <w:szCs w:val="22"/>
        </w:rPr>
        <w:t>cm</w:t>
      </w:r>
    </w:p>
    <w:p w14:paraId="6992F0D4" w14:textId="77777777" w:rsidR="007C23C2" w:rsidRPr="00FA0A35" w:rsidRDefault="007C23C2" w:rsidP="007C23C2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A22FFC6" w14:textId="61D48542" w:rsidR="00A92F32" w:rsidRPr="00FA0A35" w:rsidRDefault="00DA4AA5" w:rsidP="00D557EC">
      <w:pPr>
        <w:spacing w:after="120"/>
        <w:rPr>
          <w:rFonts w:ascii="Calibri" w:hAnsi="Calibri" w:cs="Calibri"/>
          <w:b/>
          <w:sz w:val="22"/>
          <w:szCs w:val="22"/>
        </w:rPr>
      </w:pPr>
      <w:r w:rsidRPr="00FA0A35">
        <w:rPr>
          <w:rFonts w:ascii="Calibri" w:hAnsi="Calibri" w:cs="Calibri"/>
          <w:b/>
          <w:sz w:val="22"/>
          <w:szCs w:val="22"/>
        </w:rPr>
        <w:t>X. TABELAS DE MEDIDAS ABSOLUTAS PARA CARACTERÍSTICAS MENSURADAS DA CULTIVAR CANDIDA E DAS CULTIVARES MAIS PARECIDAS</w:t>
      </w:r>
    </w:p>
    <w:p w14:paraId="1BE60181" w14:textId="77777777" w:rsidR="00DA4AA5" w:rsidRPr="00FA0A35" w:rsidRDefault="00DA4AA5" w:rsidP="00A92F32">
      <w:pPr>
        <w:pStyle w:val="Default"/>
        <w:rPr>
          <w:color w:val="aut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1484"/>
        <w:gridCol w:w="1523"/>
        <w:gridCol w:w="1499"/>
      </w:tblGrid>
      <w:tr w:rsidR="009560AC" w:rsidRPr="00B44F92" w14:paraId="0AFAD6B7" w14:textId="77777777" w:rsidTr="00F7123F">
        <w:trPr>
          <w:trHeight w:val="454"/>
          <w:jc w:val="center"/>
        </w:trPr>
        <w:tc>
          <w:tcPr>
            <w:tcW w:w="3988" w:type="dxa"/>
            <w:tcBorders>
              <w:bottom w:val="nil"/>
              <w:tl2br w:val="single" w:sz="4" w:space="0" w:color="auto"/>
            </w:tcBorders>
          </w:tcPr>
          <w:p w14:paraId="67C8EFC4" w14:textId="77777777" w:rsidR="00DA4AA5" w:rsidRPr="00B44F92" w:rsidRDefault="00DA4AA5" w:rsidP="00F7123F">
            <w:pPr>
              <w:jc w:val="right"/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>Médias observadas</w:t>
            </w:r>
          </w:p>
          <w:p w14:paraId="22A32E10" w14:textId="77777777" w:rsidR="00DA4AA5" w:rsidRPr="00B44F92" w:rsidRDefault="00DA4AA5" w:rsidP="00F7123F">
            <w:pPr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 xml:space="preserve">Característica </w:t>
            </w:r>
          </w:p>
        </w:tc>
        <w:tc>
          <w:tcPr>
            <w:tcW w:w="1484" w:type="dxa"/>
            <w:tcBorders>
              <w:bottom w:val="nil"/>
            </w:tcBorders>
          </w:tcPr>
          <w:p w14:paraId="692AD8F4" w14:textId="77777777" w:rsidR="00DA4AA5" w:rsidRPr="00B44F92" w:rsidRDefault="00DA4AA5" w:rsidP="00F7123F">
            <w:pPr>
              <w:jc w:val="center"/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>Cultivar</w:t>
            </w:r>
          </w:p>
          <w:p w14:paraId="2BD1EAE0" w14:textId="77777777" w:rsidR="00DA4AA5" w:rsidRPr="00B44F92" w:rsidRDefault="00DA4AA5" w:rsidP="00F7123F">
            <w:pPr>
              <w:jc w:val="center"/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>Candidata</w:t>
            </w:r>
          </w:p>
        </w:tc>
        <w:tc>
          <w:tcPr>
            <w:tcW w:w="1523" w:type="dxa"/>
            <w:tcBorders>
              <w:bottom w:val="nil"/>
            </w:tcBorders>
          </w:tcPr>
          <w:p w14:paraId="2F2C4BDF" w14:textId="77777777" w:rsidR="00DA4AA5" w:rsidRPr="00B44F92" w:rsidRDefault="00DA4AA5" w:rsidP="00F7123F">
            <w:pPr>
              <w:jc w:val="center"/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 xml:space="preserve">Cultivar </w:t>
            </w: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499" w:type="dxa"/>
            <w:tcBorders>
              <w:bottom w:val="nil"/>
            </w:tcBorders>
          </w:tcPr>
          <w:p w14:paraId="51678234" w14:textId="77777777" w:rsidR="00DA4AA5" w:rsidRPr="00B44F92" w:rsidRDefault="00DA4AA5" w:rsidP="00F7123F">
            <w:pPr>
              <w:jc w:val="center"/>
              <w:rPr>
                <w:rFonts w:ascii="Calibri" w:hAnsi="Calibri" w:cs="Calibri"/>
                <w:b/>
              </w:rPr>
            </w:pPr>
            <w:r w:rsidRPr="00B44F92">
              <w:rPr>
                <w:rFonts w:ascii="Calibri" w:hAnsi="Calibri" w:cs="Calibri"/>
                <w:b/>
              </w:rPr>
              <w:t xml:space="preserve">Cultivar </w:t>
            </w: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</w:tr>
      <w:tr w:rsidR="009560AC" w:rsidRPr="00B44F92" w14:paraId="5E898523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540BEB71" w14:textId="16B20153" w:rsidR="00DA4AA5" w:rsidRPr="00B44F92" w:rsidRDefault="00203D1C" w:rsidP="00203D1C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>1</w:t>
            </w:r>
            <w:r w:rsidR="00DA4AA5" w:rsidRPr="00B44F92">
              <w:rPr>
                <w:rFonts w:ascii="Calibri" w:hAnsi="Calibri" w:cs="Calibri"/>
              </w:rPr>
              <w:t xml:space="preserve">. </w:t>
            </w:r>
            <w:r w:rsidRPr="00B44F92">
              <w:rPr>
                <w:rFonts w:ascii="Calibri" w:hAnsi="Calibri" w:cs="Calibri"/>
              </w:rPr>
              <w:t>Planta</w:t>
            </w:r>
            <w:r w:rsidR="00DA4AA5" w:rsidRPr="00B44F92">
              <w:rPr>
                <w:rFonts w:ascii="Calibri" w:hAnsi="Calibri" w:cs="Calibri"/>
              </w:rPr>
              <w:t xml:space="preserve">: </w:t>
            </w:r>
            <w:r w:rsidRPr="00B44F92">
              <w:rPr>
                <w:rFonts w:ascii="Calibri" w:hAnsi="Calibri" w:cs="Calibri"/>
              </w:rPr>
              <w:t>altura</w:t>
            </w:r>
          </w:p>
        </w:tc>
        <w:tc>
          <w:tcPr>
            <w:tcW w:w="1484" w:type="dxa"/>
            <w:vAlign w:val="center"/>
          </w:tcPr>
          <w:p w14:paraId="68543A65" w14:textId="77777777" w:rsidR="00DA4AA5" w:rsidRPr="00B44F92" w:rsidRDefault="00DA4AA5" w:rsidP="00F7123F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02512790" w14:textId="77777777" w:rsidR="00DA4AA5" w:rsidRPr="00B44F92" w:rsidRDefault="00DA4AA5" w:rsidP="00F7123F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7E675DE1" w14:textId="77777777" w:rsidR="00DA4AA5" w:rsidRPr="00B44F92" w:rsidRDefault="00DA4AA5" w:rsidP="00F7123F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558CC32C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5E8811A1" w14:textId="230189F2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A3B06">
              <w:rPr>
                <w:rFonts w:ascii="Calibri" w:hAnsi="Calibri" w:cs="Calibri"/>
                <w:lang w:val="es-ES"/>
              </w:rPr>
              <w:t xml:space="preserve">2. Tronco: diâmetro  </w:t>
            </w:r>
          </w:p>
        </w:tc>
        <w:tc>
          <w:tcPr>
            <w:tcW w:w="1484" w:type="dxa"/>
            <w:vAlign w:val="center"/>
          </w:tcPr>
          <w:p w14:paraId="251945FA" w14:textId="3480E5AD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59E3E4B" w14:textId="4FF7F237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2C89F1C" w14:textId="7614160C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7B683928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5CC57EFB" w14:textId="188FEB87" w:rsidR="00BA3B06" w:rsidRPr="00B44F92" w:rsidRDefault="00BA3B06" w:rsidP="00BA3B0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B44F92">
              <w:rPr>
                <w:rFonts w:ascii="Calibri" w:hAnsi="Calibri" w:cs="Calibri"/>
              </w:rPr>
              <w:t>. Tronco: altura de inserção do primeiro verticilo</w:t>
            </w:r>
          </w:p>
        </w:tc>
        <w:tc>
          <w:tcPr>
            <w:tcW w:w="1484" w:type="dxa"/>
            <w:vAlign w:val="center"/>
          </w:tcPr>
          <w:p w14:paraId="1FA55946" w14:textId="2398368F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255E9019" w14:textId="2171C9C4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7CAD55E" w14:textId="2556386D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12579EFB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6865B4B5" w14:textId="3814D70D" w:rsidR="00BA3B06" w:rsidRPr="00B44F92" w:rsidRDefault="00BA3B06" w:rsidP="00BA3B0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Pr="00B44F92">
              <w:rPr>
                <w:rFonts w:ascii="Calibri" w:hAnsi="Calibri" w:cs="Calibri"/>
              </w:rPr>
              <w:t xml:space="preserve">. Tronco: número de verticilos </w:t>
            </w:r>
          </w:p>
        </w:tc>
        <w:tc>
          <w:tcPr>
            <w:tcW w:w="1484" w:type="dxa"/>
            <w:vAlign w:val="center"/>
          </w:tcPr>
          <w:p w14:paraId="20D2634A" w14:textId="388EC0B3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nº </w:t>
            </w: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4237D810" w14:textId="0A34E64E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nº </w:t>
            </w: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7368B0E8" w14:textId="29994B74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nº </w:t>
            </w: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</w:tr>
      <w:tr w:rsidR="001452A6" w:rsidRPr="00B44F92" w14:paraId="4198EE5A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458B5482" w14:textId="610177CE" w:rsidR="001452A6" w:rsidRDefault="007516A1" w:rsidP="00BA3B0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Tronco: ângulo de inserção dos verticiplos</w:t>
            </w:r>
          </w:p>
        </w:tc>
        <w:tc>
          <w:tcPr>
            <w:tcW w:w="1484" w:type="dxa"/>
            <w:vAlign w:val="center"/>
          </w:tcPr>
          <w:p w14:paraId="0D35E9DA" w14:textId="339B1C1F" w:rsidR="001452A6" w:rsidRPr="00B44F92" w:rsidRDefault="007516A1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AE2D86">
              <w:rPr>
                <w:rFonts w:ascii="Calibri" w:hAnsi="Calibri" w:cs="Calibri"/>
              </w:rPr>
              <w:t xml:space="preserve"> °</w:t>
            </w:r>
          </w:p>
        </w:tc>
        <w:tc>
          <w:tcPr>
            <w:tcW w:w="1523" w:type="dxa"/>
            <w:vAlign w:val="center"/>
          </w:tcPr>
          <w:p w14:paraId="685915E0" w14:textId="7D72C2BD" w:rsidR="001452A6" w:rsidRPr="00B44F92" w:rsidRDefault="007516A1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AE2D86">
              <w:rPr>
                <w:rFonts w:ascii="Calibri" w:hAnsi="Calibri" w:cs="Calibri"/>
              </w:rPr>
              <w:t xml:space="preserve"> °</w:t>
            </w:r>
          </w:p>
        </w:tc>
        <w:tc>
          <w:tcPr>
            <w:tcW w:w="1499" w:type="dxa"/>
            <w:vAlign w:val="center"/>
          </w:tcPr>
          <w:p w14:paraId="3CA92FBB" w14:textId="0ED40CF0" w:rsidR="001452A6" w:rsidRPr="00B44F92" w:rsidRDefault="007516A1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AE2D86">
              <w:rPr>
                <w:rFonts w:ascii="Calibri" w:hAnsi="Calibri" w:cs="Calibri"/>
              </w:rPr>
              <w:t xml:space="preserve"> °</w:t>
            </w:r>
          </w:p>
        </w:tc>
      </w:tr>
      <w:tr w:rsidR="00BA3B06" w:rsidRPr="00B44F92" w14:paraId="3EBEF986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467ACFD6" w14:textId="724D5A3D" w:rsidR="00BA3B06" w:rsidRPr="00B44F92" w:rsidRDefault="00BA3B06" w:rsidP="00BA3B0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  <w:r w:rsidRPr="00B44F92">
              <w:rPr>
                <w:rFonts w:ascii="Calibri" w:hAnsi="Calibri" w:cs="Calibri"/>
              </w:rPr>
              <w:t xml:space="preserve">. Ramo: distância de inserção da primeira grimpa  </w:t>
            </w:r>
          </w:p>
        </w:tc>
        <w:tc>
          <w:tcPr>
            <w:tcW w:w="1484" w:type="dxa"/>
            <w:vAlign w:val="center"/>
          </w:tcPr>
          <w:p w14:paraId="7084179C" w14:textId="77777777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168AB7D5" w14:textId="77777777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2BB191B" w14:textId="77777777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7911FD16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3F7765EB" w14:textId="376450E1" w:rsidR="00BA3B06" w:rsidRPr="00B44F92" w:rsidRDefault="00BA3B06" w:rsidP="00BA3B0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Pr="00B44F92">
              <w:rPr>
                <w:rFonts w:ascii="Calibri" w:hAnsi="Calibri" w:cs="Calibri"/>
              </w:rPr>
              <w:t>. Acícula: relação comprimento/ largura da base</w:t>
            </w:r>
          </w:p>
        </w:tc>
        <w:tc>
          <w:tcPr>
            <w:tcW w:w="1484" w:type="dxa"/>
            <w:vAlign w:val="center"/>
          </w:tcPr>
          <w:p w14:paraId="628DB2D9" w14:textId="78F06938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523" w:type="dxa"/>
            <w:vAlign w:val="center"/>
          </w:tcPr>
          <w:p w14:paraId="71131DCC" w14:textId="3A017F82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499" w:type="dxa"/>
            <w:vAlign w:val="center"/>
          </w:tcPr>
          <w:p w14:paraId="056B1BB1" w14:textId="668562EF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</w:p>
        </w:tc>
      </w:tr>
      <w:tr w:rsidR="00BA3B06" w:rsidRPr="00B44F92" w14:paraId="5E21B846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3243FE1B" w14:textId="1983D07D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15. </w:t>
            </w:r>
            <w:r w:rsidRPr="00B44F92">
              <w:rPr>
                <w:rFonts w:ascii="Calibri" w:hAnsi="Calibri" w:cs="Calibri"/>
                <w:u w:val="single"/>
              </w:rPr>
              <w:t>Somente cultivares com tipo de floração dioica feminina:</w:t>
            </w:r>
            <w:r w:rsidRPr="00B44F92">
              <w:rPr>
                <w:rFonts w:ascii="Calibri" w:hAnsi="Calibri" w:cs="Calibri"/>
              </w:rPr>
              <w:t xml:space="preserve"> Semente (pinhão): comprimento </w:t>
            </w:r>
          </w:p>
        </w:tc>
        <w:tc>
          <w:tcPr>
            <w:tcW w:w="1484" w:type="dxa"/>
            <w:vAlign w:val="center"/>
          </w:tcPr>
          <w:p w14:paraId="757814F1" w14:textId="045D2724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  <w:r w:rsidR="00AE2D86">
              <w:rPr>
                <w:rFonts w:ascii="Calibri" w:hAnsi="Calibri" w:cs="Calibri"/>
              </w:rPr>
              <w:t>cm</w:t>
            </w:r>
          </w:p>
        </w:tc>
        <w:tc>
          <w:tcPr>
            <w:tcW w:w="1523" w:type="dxa"/>
            <w:vAlign w:val="center"/>
          </w:tcPr>
          <w:p w14:paraId="1AC8582A" w14:textId="04B33745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  <w:r w:rsidR="00AE2D86">
              <w:rPr>
                <w:rFonts w:ascii="Calibri" w:hAnsi="Calibri" w:cs="Calibri"/>
              </w:rPr>
              <w:t>cm</w:t>
            </w:r>
          </w:p>
        </w:tc>
        <w:tc>
          <w:tcPr>
            <w:tcW w:w="1499" w:type="dxa"/>
            <w:vAlign w:val="center"/>
          </w:tcPr>
          <w:p w14:paraId="12EB0B6B" w14:textId="6A5C0577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  <w:r w:rsidR="00AE2D86">
              <w:rPr>
                <w:rFonts w:ascii="Calibri" w:hAnsi="Calibri" w:cs="Calibri"/>
              </w:rPr>
              <w:t>cm</w:t>
            </w:r>
          </w:p>
        </w:tc>
      </w:tr>
      <w:tr w:rsidR="00BA3B06" w:rsidRPr="00B44F92" w14:paraId="1F4916BD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4EA73C4E" w14:textId="2BE49AA5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16. </w:t>
            </w:r>
            <w:r w:rsidRPr="00B44F92">
              <w:rPr>
                <w:rFonts w:ascii="Calibri" w:hAnsi="Calibri" w:cs="Calibri"/>
                <w:u w:val="single"/>
              </w:rPr>
              <w:t>Somente cultivares com tipo de floração dioica feminina:</w:t>
            </w:r>
            <w:r w:rsidRPr="00B44F92">
              <w:rPr>
                <w:rFonts w:ascii="Calibri" w:hAnsi="Calibri" w:cs="Calibri"/>
              </w:rPr>
              <w:t xml:space="preserve"> Semente (pinhão): largura</w:t>
            </w:r>
          </w:p>
        </w:tc>
        <w:tc>
          <w:tcPr>
            <w:tcW w:w="1484" w:type="dxa"/>
            <w:vAlign w:val="center"/>
          </w:tcPr>
          <w:p w14:paraId="00C1653D" w14:textId="01DB7639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16559407" w14:textId="1F52FE68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C1C933A" w14:textId="06DA090A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052FD45D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51FA19DD" w14:textId="6F43097B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lastRenderedPageBreak/>
              <w:t xml:space="preserve">21. </w:t>
            </w:r>
            <w:r w:rsidRPr="00B44F92">
              <w:rPr>
                <w:rFonts w:ascii="Calibri" w:hAnsi="Calibri" w:cs="Calibri"/>
                <w:u w:val="single"/>
              </w:rPr>
              <w:t>Somente cultivares com tipo de floração dioica feminina:</w:t>
            </w:r>
            <w:r w:rsidRPr="00B44F92">
              <w:rPr>
                <w:rFonts w:ascii="Calibri" w:hAnsi="Calibri" w:cs="Calibri"/>
              </w:rPr>
              <w:t xml:space="preserve"> Ciclo até a maturação do pinhão</w:t>
            </w:r>
          </w:p>
        </w:tc>
        <w:tc>
          <w:tcPr>
            <w:tcW w:w="1484" w:type="dxa"/>
            <w:vAlign w:val="center"/>
          </w:tcPr>
          <w:p w14:paraId="02BF1EE3" w14:textId="561B5A1F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AE2D86"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AE2D86" w:rsidRPr="00B44F92">
              <w:rPr>
                <w:rFonts w:ascii="Calibri" w:hAnsi="Calibri" w:cs="Calibri"/>
              </w:rPr>
              <w:instrText xml:space="preserve"> FORMTEXT </w:instrText>
            </w:r>
            <w:r w:rsidR="00AE2D86" w:rsidRPr="00B44F92">
              <w:rPr>
                <w:rFonts w:ascii="Calibri" w:hAnsi="Calibri" w:cs="Calibri"/>
              </w:rPr>
            </w:r>
            <w:r w:rsidR="00AE2D86" w:rsidRPr="00B44F92">
              <w:rPr>
                <w:rFonts w:ascii="Calibri" w:hAnsi="Calibri" w:cs="Calibri"/>
              </w:rPr>
              <w:fldChar w:fldCharType="separate"/>
            </w:r>
            <w:r w:rsidR="00AE2D86" w:rsidRPr="00B44F92">
              <w:rPr>
                <w:rFonts w:ascii="Calibri" w:hAnsi="Cal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791097A5" w14:textId="725D452E" w:rsidR="00BA3B06" w:rsidRPr="00B44F92" w:rsidRDefault="00AE2D8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BA3B06"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BA3B06" w:rsidRPr="00B44F92">
              <w:rPr>
                <w:rFonts w:ascii="Calibri" w:hAnsi="Calibri" w:cs="Calibri"/>
              </w:rPr>
              <w:instrText xml:space="preserve"> FORMTEXT </w:instrText>
            </w:r>
            <w:r w:rsidR="00BA3B06" w:rsidRPr="00B44F92">
              <w:rPr>
                <w:rFonts w:ascii="Calibri" w:hAnsi="Calibri" w:cs="Calibri"/>
              </w:rPr>
            </w:r>
            <w:r w:rsidR="00BA3B06" w:rsidRPr="00B44F92">
              <w:rPr>
                <w:rFonts w:ascii="Calibri" w:hAnsi="Calibri" w:cs="Calibri"/>
              </w:rPr>
              <w:fldChar w:fldCharType="separate"/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</w:rPr>
              <w:fldChar w:fldCharType="end"/>
            </w:r>
            <w:r w:rsidR="00BA3B06" w:rsidRPr="00B44F92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499" w:type="dxa"/>
            <w:vAlign w:val="center"/>
          </w:tcPr>
          <w:p w14:paraId="0C968318" w14:textId="7F33E174" w:rsidR="00BA3B06" w:rsidRPr="00B44F92" w:rsidRDefault="00AE2D8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="00BA3B06"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BA3B06" w:rsidRPr="00B44F92">
              <w:rPr>
                <w:rFonts w:ascii="Calibri" w:hAnsi="Calibri" w:cs="Calibri"/>
              </w:rPr>
              <w:instrText xml:space="preserve"> FORMTEXT </w:instrText>
            </w:r>
            <w:r w:rsidR="00BA3B06" w:rsidRPr="00B44F92">
              <w:rPr>
                <w:rFonts w:ascii="Calibri" w:hAnsi="Calibri" w:cs="Calibri"/>
              </w:rPr>
            </w:r>
            <w:r w:rsidR="00BA3B06" w:rsidRPr="00B44F92">
              <w:rPr>
                <w:rFonts w:ascii="Calibri" w:hAnsi="Calibri" w:cs="Calibri"/>
              </w:rPr>
              <w:fldChar w:fldCharType="separate"/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  <w:noProof/>
              </w:rPr>
              <w:t> </w:t>
            </w:r>
            <w:r w:rsidR="00BA3B06" w:rsidRPr="00B44F92">
              <w:rPr>
                <w:rFonts w:ascii="Calibri" w:hAnsi="Calibri" w:cs="Calibri"/>
              </w:rPr>
              <w:fldChar w:fldCharType="end"/>
            </w:r>
            <w:r w:rsidR="00BA3B06" w:rsidRPr="00B44F92">
              <w:rPr>
                <w:rFonts w:ascii="Calibri" w:hAnsi="Calibri" w:cs="Calibri"/>
              </w:rPr>
              <w:t xml:space="preserve"> </w:t>
            </w:r>
          </w:p>
        </w:tc>
      </w:tr>
      <w:tr w:rsidR="00BA3B06" w:rsidRPr="00B44F92" w14:paraId="7474028F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16F2A072" w14:textId="2D8B9BF0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22. </w:t>
            </w:r>
            <w:r w:rsidRPr="00B44F92">
              <w:rPr>
                <w:rFonts w:ascii="Calibri" w:hAnsi="Calibri" w:cs="Calibri"/>
                <w:u w:val="single"/>
              </w:rPr>
              <w:t>Somente cultivares com tipo de floração dioica masculina:</w:t>
            </w:r>
            <w:r w:rsidRPr="00B44F92">
              <w:rPr>
                <w:rFonts w:ascii="Calibri" w:hAnsi="Calibri" w:cs="Calibri"/>
              </w:rPr>
              <w:t xml:space="preserve"> Estróbilo masculino: comprimento </w:t>
            </w:r>
          </w:p>
        </w:tc>
        <w:tc>
          <w:tcPr>
            <w:tcW w:w="1484" w:type="dxa"/>
            <w:vAlign w:val="center"/>
          </w:tcPr>
          <w:p w14:paraId="7501F2C7" w14:textId="7700E520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66CBB36D" w14:textId="5C0CED85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2FAF559C" w14:textId="7862E659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  <w:tr w:rsidR="00BA3B06" w:rsidRPr="00B44F92" w14:paraId="3D5EE9A4" w14:textId="77777777" w:rsidTr="00F7123F">
        <w:trPr>
          <w:trHeight w:val="454"/>
          <w:jc w:val="center"/>
        </w:trPr>
        <w:tc>
          <w:tcPr>
            <w:tcW w:w="3988" w:type="dxa"/>
            <w:vAlign w:val="center"/>
          </w:tcPr>
          <w:p w14:paraId="21930D54" w14:textId="32C78AA2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t xml:space="preserve">23. </w:t>
            </w:r>
            <w:r w:rsidRPr="00B44F92">
              <w:rPr>
                <w:rFonts w:ascii="Calibri" w:hAnsi="Calibri" w:cs="Calibri"/>
                <w:u w:val="single"/>
              </w:rPr>
              <w:t>Somente cultivares com tipo de floração dioica masculina:</w:t>
            </w:r>
            <w:r w:rsidRPr="00B44F92">
              <w:rPr>
                <w:rFonts w:ascii="Calibri" w:hAnsi="Calibri" w:cs="Calibri"/>
              </w:rPr>
              <w:t xml:space="preserve"> Estróbilo masculino: diâmetro </w:t>
            </w:r>
          </w:p>
        </w:tc>
        <w:tc>
          <w:tcPr>
            <w:tcW w:w="1484" w:type="dxa"/>
            <w:vAlign w:val="center"/>
          </w:tcPr>
          <w:p w14:paraId="21732037" w14:textId="7BE05C12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58A7A982" w14:textId="4E745B52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31EBDAA" w14:textId="1450B8AC" w:rsidR="00BA3B06" w:rsidRPr="00B44F92" w:rsidRDefault="00BA3B06" w:rsidP="00BA3B06">
            <w:pPr>
              <w:rPr>
                <w:rFonts w:ascii="Calibri" w:hAnsi="Calibri" w:cs="Calibri"/>
              </w:rPr>
            </w:pPr>
            <w:r w:rsidRPr="00B44F92">
              <w:rPr>
                <w:rFonts w:ascii="Calibri" w:hAnsi="Calibri" w:cs="Calibr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B44F92">
              <w:rPr>
                <w:rFonts w:ascii="Calibri" w:hAnsi="Calibri" w:cs="Calibri"/>
              </w:rPr>
              <w:instrText xml:space="preserve"> FORMTEXT </w:instrText>
            </w:r>
            <w:r w:rsidRPr="00B44F92">
              <w:rPr>
                <w:rFonts w:ascii="Calibri" w:hAnsi="Calibri" w:cs="Calibri"/>
              </w:rPr>
            </w:r>
            <w:r w:rsidRPr="00B44F92">
              <w:rPr>
                <w:rFonts w:ascii="Calibri" w:hAnsi="Calibri" w:cs="Calibri"/>
              </w:rPr>
              <w:fldChar w:fldCharType="separate"/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  <w:noProof/>
              </w:rPr>
              <w:t> </w:t>
            </w:r>
            <w:r w:rsidRPr="00B44F92">
              <w:rPr>
                <w:rFonts w:ascii="Calibri" w:hAnsi="Calibri" w:cs="Calibri"/>
              </w:rPr>
              <w:fldChar w:fldCharType="end"/>
            </w:r>
            <w:r w:rsidRPr="00B44F92">
              <w:rPr>
                <w:rFonts w:ascii="Calibri" w:hAnsi="Calibri" w:cs="Calibri"/>
              </w:rPr>
              <w:t xml:space="preserve"> cm</w:t>
            </w:r>
          </w:p>
        </w:tc>
      </w:tr>
    </w:tbl>
    <w:p w14:paraId="2C24BBEE" w14:textId="77777777" w:rsidR="00B44F92" w:rsidRDefault="00B44F92" w:rsidP="00D557E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C0A020B" w14:textId="770BCD2D" w:rsidR="00DA4AA5" w:rsidRPr="00FA0A35" w:rsidRDefault="00DA4AA5" w:rsidP="00D557EC">
      <w:pPr>
        <w:spacing w:after="120"/>
        <w:rPr>
          <w:rFonts w:ascii="Calibri" w:hAnsi="Calibri" w:cs="Calibri"/>
          <w:b/>
          <w:sz w:val="22"/>
          <w:szCs w:val="22"/>
        </w:rPr>
      </w:pPr>
      <w:r w:rsidRPr="00FA0A35">
        <w:rPr>
          <w:rFonts w:ascii="Calibri" w:hAnsi="Calibri" w:cs="Calibri"/>
          <w:b/>
          <w:sz w:val="22"/>
          <w:szCs w:val="22"/>
        </w:rPr>
        <w:t>XI. BIBLIOGRAFIA</w:t>
      </w:r>
    </w:p>
    <w:p w14:paraId="4E0DAF08" w14:textId="6638E4B7" w:rsidR="004B0D6B" w:rsidRPr="00FA0A35" w:rsidRDefault="004B0D6B" w:rsidP="00D557EC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1. WENDLING, I.; ZANETTI. Araucária: particularidades, propagação e manejo de plantios. 1. ed. Brasilia: Embrapa, 2017. v. 1. 176p.</w:t>
      </w:r>
    </w:p>
    <w:p w14:paraId="207727FB" w14:textId="3C808948" w:rsidR="00291781" w:rsidRPr="00FA0A35" w:rsidRDefault="004B0D6B" w:rsidP="00D557EC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 xml:space="preserve">2. </w:t>
      </w:r>
      <w:r w:rsidR="00504B02" w:rsidRPr="00FA0A35">
        <w:rPr>
          <w:rFonts w:ascii="Calibri" w:hAnsi="Calibri" w:cs="Calibri"/>
          <w:sz w:val="22"/>
          <w:szCs w:val="22"/>
        </w:rPr>
        <w:t>Ivar Wendling, Engenheiro Florestal, Pesquisador da Embrapa Florestas, Colombo, Paraná, Brasil. Ilustrações 1, 2, 3, 5, 11, 12, 15, 16, 22 e 23</w:t>
      </w:r>
      <w:r w:rsidR="00D557EC" w:rsidRPr="00FA0A35">
        <w:rPr>
          <w:rFonts w:ascii="Calibri" w:hAnsi="Calibri" w:cs="Calibri"/>
          <w:sz w:val="22"/>
          <w:szCs w:val="22"/>
        </w:rPr>
        <w:t>.</w:t>
      </w:r>
    </w:p>
    <w:p w14:paraId="24307E33" w14:textId="396EF007" w:rsidR="002B708F" w:rsidRDefault="004B0D6B" w:rsidP="00D557EC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  <w:r w:rsidRPr="00FA0A35">
        <w:rPr>
          <w:rFonts w:ascii="Calibri" w:hAnsi="Calibri" w:cs="Calibri"/>
          <w:sz w:val="22"/>
          <w:szCs w:val="22"/>
        </w:rPr>
        <w:t>3</w:t>
      </w:r>
      <w:r w:rsidR="00F034E1" w:rsidRPr="00FA0A35">
        <w:rPr>
          <w:rFonts w:ascii="Calibri" w:hAnsi="Calibri" w:cs="Calibri"/>
          <w:sz w:val="22"/>
          <w:szCs w:val="22"/>
        </w:rPr>
        <w:t xml:space="preserve">. </w:t>
      </w:r>
      <w:r w:rsidR="002B708F" w:rsidRPr="00FA0A35">
        <w:rPr>
          <w:rFonts w:ascii="Calibri" w:hAnsi="Calibri" w:cs="Calibri"/>
          <w:sz w:val="22"/>
          <w:szCs w:val="22"/>
        </w:rPr>
        <w:t xml:space="preserve">Carlos André Stuepp. </w:t>
      </w:r>
      <w:r w:rsidR="00291781" w:rsidRPr="00FA0A35">
        <w:rPr>
          <w:rFonts w:ascii="Calibri" w:hAnsi="Calibri" w:cs="Calibri"/>
          <w:sz w:val="22"/>
          <w:szCs w:val="22"/>
        </w:rPr>
        <w:t xml:space="preserve">Engenheiro Florestal, professor da </w:t>
      </w:r>
      <w:r w:rsidR="00B44F92">
        <w:rPr>
          <w:rFonts w:ascii="Calibri" w:hAnsi="Calibri" w:cs="Calibri"/>
          <w:sz w:val="22"/>
          <w:szCs w:val="22"/>
        </w:rPr>
        <w:t xml:space="preserve">Universidade Estadual de Ponta Grossa - </w:t>
      </w:r>
      <w:r w:rsidR="00291781" w:rsidRPr="00FA0A35">
        <w:rPr>
          <w:rFonts w:ascii="Calibri" w:hAnsi="Calibri" w:cs="Calibri"/>
          <w:sz w:val="22"/>
          <w:szCs w:val="22"/>
        </w:rPr>
        <w:t>UEPG, Ponta Grossa, Paraná, Brasil</w:t>
      </w:r>
      <w:r w:rsidR="002B708F" w:rsidRPr="00FA0A35">
        <w:rPr>
          <w:rFonts w:ascii="Calibri" w:hAnsi="Calibri" w:cs="Calibri"/>
          <w:sz w:val="22"/>
          <w:szCs w:val="22"/>
        </w:rPr>
        <w:t>. Ilustração: 4.</w:t>
      </w:r>
    </w:p>
    <w:p w14:paraId="52E39A20" w14:textId="77777777" w:rsidR="009A6A67" w:rsidRDefault="009A6A67" w:rsidP="00D557EC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sz w:val="22"/>
          <w:szCs w:val="22"/>
        </w:rPr>
      </w:pPr>
    </w:p>
    <w:p w14:paraId="578ED3F2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D65E13A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87E40A4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E82B3DC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3AE86D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F3477B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50A2822" w14:textId="77777777" w:rsidR="009A6A67" w:rsidRDefault="009A6A67" w:rsidP="009A6A67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BA7C4A8" w14:textId="5B25E353" w:rsidR="009A6A67" w:rsidRPr="00FA0A35" w:rsidRDefault="009A6A67" w:rsidP="00EB78DA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9A6A67">
        <w:rPr>
          <w:rFonts w:asciiTheme="minorHAnsi" w:hAnsiTheme="minorHAnsi" w:cstheme="minorHAnsi"/>
          <w:b/>
          <w:sz w:val="22"/>
          <w:szCs w:val="22"/>
        </w:rPr>
        <w:t>Publicado no DOU nº 184, de 28/09/2021, seção 1, páginas 36 e 37.</w:t>
      </w:r>
    </w:p>
    <w:sectPr w:rsidR="009A6A67" w:rsidRPr="00FA0A35" w:rsidSect="009A6A67">
      <w:footerReference w:type="default" r:id="rId28"/>
      <w:pgSz w:w="11906" w:h="16838"/>
      <w:pgMar w:top="1134" w:right="1134" w:bottom="907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AC683" w16cex:dateUtc="2020-10-21T17:38:00Z"/>
  <w16cex:commentExtensible w16cex:durableId="233AC7EB" w16cex:dateUtc="2020-10-21T17:44:00Z"/>
  <w16cex:commentExtensible w16cex:durableId="233AC859" w16cex:dateUtc="2020-10-21T17:46:00Z"/>
  <w16cex:commentExtensible w16cex:durableId="233AC8D7" w16cex:dateUtc="2020-10-21T17:48:00Z"/>
  <w16cex:commentExtensible w16cex:durableId="233AC983" w16cex:dateUtc="2020-10-21T17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20639E5" w16cid:durableId="233AC683"/>
  <w16cid:commentId w16cid:paraId="144ABB76" w16cid:durableId="233AC7EB"/>
  <w16cid:commentId w16cid:paraId="2AC53F21" w16cid:durableId="233AC859"/>
  <w16cid:commentId w16cid:paraId="420112B9" w16cid:durableId="233AC8D7"/>
  <w16cid:commentId w16cid:paraId="633AA07F" w16cid:durableId="233AC98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80DA2" w14:textId="77777777" w:rsidR="006F335A" w:rsidRDefault="006F335A" w:rsidP="009A6A67">
      <w:r>
        <w:separator/>
      </w:r>
    </w:p>
  </w:endnote>
  <w:endnote w:type="continuationSeparator" w:id="0">
    <w:p w14:paraId="0AE55EB2" w14:textId="77777777" w:rsidR="006F335A" w:rsidRDefault="006F335A" w:rsidP="009A6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0262189"/>
      <w:docPartObj>
        <w:docPartGallery w:val="Page Numbers (Bottom of Page)"/>
        <w:docPartUnique/>
      </w:docPartObj>
    </w:sdtPr>
    <w:sdtEndPr/>
    <w:sdtContent>
      <w:p w14:paraId="172562D6" w14:textId="1D1B5BAC" w:rsidR="009A6A67" w:rsidRDefault="009A6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E41" w:rsidRPr="00562E41">
          <w:rPr>
            <w:noProof/>
            <w:lang w:val="pt-BR"/>
          </w:rPr>
          <w:t>4</w:t>
        </w:r>
        <w:r>
          <w:fldChar w:fldCharType="end"/>
        </w:r>
      </w:p>
    </w:sdtContent>
  </w:sdt>
  <w:p w14:paraId="65E24092" w14:textId="77777777" w:rsidR="009A6A67" w:rsidRDefault="009A6A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67A5C" w14:textId="77777777" w:rsidR="006F335A" w:rsidRDefault="006F335A" w:rsidP="009A6A67">
      <w:r>
        <w:separator/>
      </w:r>
    </w:p>
  </w:footnote>
  <w:footnote w:type="continuationSeparator" w:id="0">
    <w:p w14:paraId="62DEA602" w14:textId="77777777" w:rsidR="006F335A" w:rsidRDefault="006F335A" w:rsidP="009A6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66DC"/>
    <w:multiLevelType w:val="hybridMultilevel"/>
    <w:tmpl w:val="0B2E23B6"/>
    <w:lvl w:ilvl="0" w:tplc="72D61E8A">
      <w:start w:val="1"/>
      <w:numFmt w:val="decimal"/>
      <w:lvlText w:val="%1"/>
      <w:lvlJc w:val="left"/>
      <w:pPr>
        <w:tabs>
          <w:tab w:val="num" w:pos="6375"/>
        </w:tabs>
        <w:ind w:left="6375" w:hanging="42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 w15:restartNumberingAfterBreak="0">
    <w:nsid w:val="094309E0"/>
    <w:multiLevelType w:val="hybridMultilevel"/>
    <w:tmpl w:val="CC6853F2"/>
    <w:lvl w:ilvl="0" w:tplc="A3BE581E">
      <w:start w:val="5"/>
      <w:numFmt w:val="decimal"/>
      <w:lvlText w:val="%1"/>
      <w:lvlJc w:val="left"/>
      <w:pPr>
        <w:tabs>
          <w:tab w:val="num" w:pos="6330"/>
        </w:tabs>
        <w:ind w:left="6330" w:hanging="42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2" w15:restartNumberingAfterBreak="0">
    <w:nsid w:val="0C48493B"/>
    <w:multiLevelType w:val="hybridMultilevel"/>
    <w:tmpl w:val="264A5DD6"/>
    <w:lvl w:ilvl="0" w:tplc="D500128E">
      <w:start w:val="1"/>
      <w:numFmt w:val="decimal"/>
      <w:lvlText w:val="%1"/>
      <w:lvlJc w:val="left"/>
      <w:pPr>
        <w:tabs>
          <w:tab w:val="num" w:pos="4950"/>
        </w:tabs>
        <w:ind w:left="4950" w:hanging="17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3" w15:restartNumberingAfterBreak="0">
    <w:nsid w:val="0D8A19A7"/>
    <w:multiLevelType w:val="hybridMultilevel"/>
    <w:tmpl w:val="10A0099A"/>
    <w:lvl w:ilvl="0" w:tplc="399433D6">
      <w:start w:val="1"/>
      <w:numFmt w:val="decimal"/>
      <w:lvlText w:val="%1"/>
      <w:lvlJc w:val="left"/>
      <w:pPr>
        <w:tabs>
          <w:tab w:val="num" w:pos="5670"/>
        </w:tabs>
        <w:ind w:left="5670" w:hanging="30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4" w15:restartNumberingAfterBreak="0">
    <w:nsid w:val="18EA035A"/>
    <w:multiLevelType w:val="hybridMultilevel"/>
    <w:tmpl w:val="B2121472"/>
    <w:lvl w:ilvl="0" w:tplc="56624FE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9868EB"/>
    <w:multiLevelType w:val="hybridMultilevel"/>
    <w:tmpl w:val="73E8FC8A"/>
    <w:lvl w:ilvl="0" w:tplc="99B2C15C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902"/>
    <w:multiLevelType w:val="hybridMultilevel"/>
    <w:tmpl w:val="678CE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1F4"/>
    <w:multiLevelType w:val="hybridMultilevel"/>
    <w:tmpl w:val="20C45C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CB5"/>
    <w:multiLevelType w:val="hybridMultilevel"/>
    <w:tmpl w:val="8682C8C6"/>
    <w:lvl w:ilvl="0" w:tplc="C7A46E72">
      <w:start w:val="1"/>
      <w:numFmt w:val="decimal"/>
      <w:lvlText w:val="%1"/>
      <w:lvlJc w:val="left"/>
      <w:pPr>
        <w:tabs>
          <w:tab w:val="num" w:pos="6150"/>
        </w:tabs>
        <w:ind w:left="6150" w:hanging="42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30"/>
        </w:tabs>
        <w:ind w:left="30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50"/>
        </w:tabs>
        <w:ind w:left="37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470"/>
        </w:tabs>
        <w:ind w:left="44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190"/>
        </w:tabs>
        <w:ind w:left="51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10"/>
        </w:tabs>
        <w:ind w:left="59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30"/>
        </w:tabs>
        <w:ind w:left="66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50"/>
        </w:tabs>
        <w:ind w:left="73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070"/>
        </w:tabs>
        <w:ind w:left="8070" w:hanging="180"/>
      </w:pPr>
    </w:lvl>
  </w:abstractNum>
  <w:abstractNum w:abstractNumId="9" w15:restartNumberingAfterBreak="0">
    <w:nsid w:val="3BC823D9"/>
    <w:multiLevelType w:val="hybridMultilevel"/>
    <w:tmpl w:val="0B1A311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D51D4"/>
    <w:multiLevelType w:val="hybridMultilevel"/>
    <w:tmpl w:val="41642D8A"/>
    <w:lvl w:ilvl="0" w:tplc="5AD2BEF4">
      <w:start w:val="1"/>
      <w:numFmt w:val="lowerLetter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74B8F"/>
    <w:multiLevelType w:val="hybridMultilevel"/>
    <w:tmpl w:val="D04A6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42B68"/>
    <w:multiLevelType w:val="hybridMultilevel"/>
    <w:tmpl w:val="502874EE"/>
    <w:lvl w:ilvl="0" w:tplc="98E4F8E0">
      <w:start w:val="1"/>
      <w:numFmt w:val="decimal"/>
      <w:lvlText w:val="%1"/>
      <w:lvlJc w:val="left"/>
      <w:pPr>
        <w:tabs>
          <w:tab w:val="num" w:pos="6030"/>
        </w:tabs>
        <w:ind w:left="6030" w:hanging="360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510"/>
        </w:tabs>
        <w:ind w:left="35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230"/>
        </w:tabs>
        <w:ind w:left="42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950"/>
        </w:tabs>
        <w:ind w:left="49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670"/>
        </w:tabs>
        <w:ind w:left="56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390"/>
        </w:tabs>
        <w:ind w:left="63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110"/>
        </w:tabs>
        <w:ind w:left="71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830"/>
        </w:tabs>
        <w:ind w:left="78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550"/>
        </w:tabs>
        <w:ind w:left="8550" w:hanging="180"/>
      </w:pPr>
    </w:lvl>
  </w:abstractNum>
  <w:abstractNum w:abstractNumId="13" w15:restartNumberingAfterBreak="0">
    <w:nsid w:val="458F41D9"/>
    <w:multiLevelType w:val="hybridMultilevel"/>
    <w:tmpl w:val="AA121F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8508A"/>
    <w:multiLevelType w:val="hybridMultilevel"/>
    <w:tmpl w:val="10B40C8E"/>
    <w:lvl w:ilvl="0" w:tplc="8D9AD56C">
      <w:start w:val="7"/>
      <w:numFmt w:val="decimal"/>
      <w:lvlText w:val="%1"/>
      <w:lvlJc w:val="left"/>
      <w:pPr>
        <w:tabs>
          <w:tab w:val="num" w:pos="5475"/>
        </w:tabs>
        <w:ind w:left="5475" w:hanging="2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215"/>
        </w:tabs>
        <w:ind w:left="421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35"/>
        </w:tabs>
        <w:ind w:left="493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655"/>
        </w:tabs>
        <w:ind w:left="565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375"/>
        </w:tabs>
        <w:ind w:left="637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095"/>
        </w:tabs>
        <w:ind w:left="709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15"/>
        </w:tabs>
        <w:ind w:left="781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35"/>
        </w:tabs>
        <w:ind w:left="853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255"/>
        </w:tabs>
        <w:ind w:left="9255" w:hanging="180"/>
      </w:pPr>
    </w:lvl>
  </w:abstractNum>
  <w:abstractNum w:abstractNumId="15" w15:restartNumberingAfterBreak="0">
    <w:nsid w:val="505B09A5"/>
    <w:multiLevelType w:val="hybridMultilevel"/>
    <w:tmpl w:val="D4F083CE"/>
    <w:lvl w:ilvl="0" w:tplc="7BBC5142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35E2E"/>
    <w:multiLevelType w:val="hybridMultilevel"/>
    <w:tmpl w:val="A74813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33A27"/>
    <w:multiLevelType w:val="hybridMultilevel"/>
    <w:tmpl w:val="68389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A1330"/>
    <w:multiLevelType w:val="hybridMultilevel"/>
    <w:tmpl w:val="447A52CA"/>
    <w:lvl w:ilvl="0" w:tplc="1EF4D84A">
      <w:start w:val="1"/>
      <w:numFmt w:val="decimal"/>
      <w:lvlText w:val="%1"/>
      <w:lvlJc w:val="left"/>
      <w:pPr>
        <w:tabs>
          <w:tab w:val="num" w:pos="6615"/>
        </w:tabs>
        <w:ind w:left="6615" w:hanging="48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19" w15:restartNumberingAfterBreak="0">
    <w:nsid w:val="63480A67"/>
    <w:multiLevelType w:val="hybridMultilevel"/>
    <w:tmpl w:val="8496E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8F0D2F"/>
    <w:multiLevelType w:val="singleLevel"/>
    <w:tmpl w:val="CCB6F8E4"/>
    <w:lvl w:ilvl="0">
      <w:start w:val="1"/>
      <w:numFmt w:val="decimal"/>
      <w:lvlText w:val="%1"/>
      <w:lvlJc w:val="left"/>
      <w:pPr>
        <w:tabs>
          <w:tab w:val="num" w:pos="6000"/>
        </w:tabs>
        <w:ind w:left="6000" w:hanging="3360"/>
      </w:pPr>
      <w:rPr>
        <w:rFonts w:hint="default"/>
      </w:rPr>
    </w:lvl>
  </w:abstractNum>
  <w:abstractNum w:abstractNumId="21" w15:restartNumberingAfterBreak="0">
    <w:nsid w:val="651C2322"/>
    <w:multiLevelType w:val="hybridMultilevel"/>
    <w:tmpl w:val="B2A625B6"/>
    <w:lvl w:ilvl="0" w:tplc="6600934E">
      <w:start w:val="1"/>
      <w:numFmt w:val="decimal"/>
      <w:lvlText w:val="%1"/>
      <w:lvlJc w:val="left"/>
      <w:pPr>
        <w:tabs>
          <w:tab w:val="num" w:pos="5550"/>
        </w:tabs>
        <w:ind w:left="5550" w:hanging="25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035"/>
        </w:tabs>
        <w:ind w:left="40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755"/>
        </w:tabs>
        <w:ind w:left="47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475"/>
        </w:tabs>
        <w:ind w:left="54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95"/>
        </w:tabs>
        <w:ind w:left="61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915"/>
        </w:tabs>
        <w:ind w:left="69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635"/>
        </w:tabs>
        <w:ind w:left="76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355"/>
        </w:tabs>
        <w:ind w:left="83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075"/>
        </w:tabs>
        <w:ind w:left="9075" w:hanging="180"/>
      </w:pPr>
    </w:lvl>
  </w:abstractNum>
  <w:abstractNum w:abstractNumId="22" w15:restartNumberingAfterBreak="0">
    <w:nsid w:val="663B3DE1"/>
    <w:multiLevelType w:val="hybridMultilevel"/>
    <w:tmpl w:val="3A566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70C51"/>
    <w:multiLevelType w:val="hybridMultilevel"/>
    <w:tmpl w:val="522AAE0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003DDD"/>
    <w:multiLevelType w:val="hybridMultilevel"/>
    <w:tmpl w:val="029EA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53E7A"/>
    <w:multiLevelType w:val="hybridMultilevel"/>
    <w:tmpl w:val="4BF0C8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67E3C"/>
    <w:multiLevelType w:val="hybridMultilevel"/>
    <w:tmpl w:val="46DE1C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E4260"/>
    <w:multiLevelType w:val="hybridMultilevel"/>
    <w:tmpl w:val="191E124C"/>
    <w:lvl w:ilvl="0" w:tplc="FB1C2C82">
      <w:start w:val="1"/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3"/>
  </w:num>
  <w:num w:numId="5">
    <w:abstractNumId w:val="3"/>
  </w:num>
  <w:num w:numId="6">
    <w:abstractNumId w:val="21"/>
  </w:num>
  <w:num w:numId="7">
    <w:abstractNumId w:val="0"/>
  </w:num>
  <w:num w:numId="8">
    <w:abstractNumId w:val="1"/>
  </w:num>
  <w:num w:numId="9">
    <w:abstractNumId w:val="18"/>
  </w:num>
  <w:num w:numId="10">
    <w:abstractNumId w:val="12"/>
  </w:num>
  <w:num w:numId="11">
    <w:abstractNumId w:val="8"/>
  </w:num>
  <w:num w:numId="12">
    <w:abstractNumId w:val="14"/>
  </w:num>
  <w:num w:numId="13">
    <w:abstractNumId w:val="2"/>
  </w:num>
  <w:num w:numId="14">
    <w:abstractNumId w:val="27"/>
  </w:num>
  <w:num w:numId="15">
    <w:abstractNumId w:val="10"/>
  </w:num>
  <w:num w:numId="16">
    <w:abstractNumId w:val="9"/>
  </w:num>
  <w:num w:numId="17">
    <w:abstractNumId w:val="5"/>
  </w:num>
  <w:num w:numId="18">
    <w:abstractNumId w:val="25"/>
  </w:num>
  <w:num w:numId="19">
    <w:abstractNumId w:val="15"/>
  </w:num>
  <w:num w:numId="20">
    <w:abstractNumId w:val="13"/>
  </w:num>
  <w:num w:numId="21">
    <w:abstractNumId w:val="7"/>
  </w:num>
  <w:num w:numId="22">
    <w:abstractNumId w:val="6"/>
  </w:num>
  <w:num w:numId="23">
    <w:abstractNumId w:val="24"/>
  </w:num>
  <w:num w:numId="24">
    <w:abstractNumId w:val="26"/>
  </w:num>
  <w:num w:numId="25">
    <w:abstractNumId w:val="19"/>
  </w:num>
  <w:num w:numId="26">
    <w:abstractNumId w:val="11"/>
  </w:num>
  <w:num w:numId="27">
    <w:abstractNumId w:val="22"/>
  </w:num>
  <w:num w:numId="28">
    <w:abstractNumId w:val="17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g6W/q9o6tCNd+6UstF0wFOyYS04ZLklqi8QvKiKe8ZdndH4aOKe2j5AkbzPNBaS2JgCXS/6qkmnX9cV9g3h4A==" w:salt="2VIvUWIpYKfXUtXwGClpz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72"/>
    <w:rsid w:val="00000718"/>
    <w:rsid w:val="00012A13"/>
    <w:rsid w:val="00016670"/>
    <w:rsid w:val="0001680D"/>
    <w:rsid w:val="00016ACB"/>
    <w:rsid w:val="00016FC3"/>
    <w:rsid w:val="0002050F"/>
    <w:rsid w:val="000214CF"/>
    <w:rsid w:val="00022056"/>
    <w:rsid w:val="000309D9"/>
    <w:rsid w:val="000374AB"/>
    <w:rsid w:val="0004024B"/>
    <w:rsid w:val="00041495"/>
    <w:rsid w:val="00041EAF"/>
    <w:rsid w:val="00042EDB"/>
    <w:rsid w:val="00043660"/>
    <w:rsid w:val="00050D90"/>
    <w:rsid w:val="000514F9"/>
    <w:rsid w:val="00052D25"/>
    <w:rsid w:val="00053FF7"/>
    <w:rsid w:val="00054A16"/>
    <w:rsid w:val="00055D2C"/>
    <w:rsid w:val="000569A2"/>
    <w:rsid w:val="000614D8"/>
    <w:rsid w:val="00062300"/>
    <w:rsid w:val="00071F2F"/>
    <w:rsid w:val="00072747"/>
    <w:rsid w:val="00075393"/>
    <w:rsid w:val="00080C05"/>
    <w:rsid w:val="00085390"/>
    <w:rsid w:val="00085ED8"/>
    <w:rsid w:val="00087683"/>
    <w:rsid w:val="00090D37"/>
    <w:rsid w:val="000916D6"/>
    <w:rsid w:val="00092302"/>
    <w:rsid w:val="000960D2"/>
    <w:rsid w:val="000A1CF9"/>
    <w:rsid w:val="000A6192"/>
    <w:rsid w:val="000A77D2"/>
    <w:rsid w:val="000B2008"/>
    <w:rsid w:val="000B47EF"/>
    <w:rsid w:val="000C0498"/>
    <w:rsid w:val="000C1C06"/>
    <w:rsid w:val="000C3E82"/>
    <w:rsid w:val="000C7064"/>
    <w:rsid w:val="000D361E"/>
    <w:rsid w:val="000D4DF6"/>
    <w:rsid w:val="000E080B"/>
    <w:rsid w:val="000E0D58"/>
    <w:rsid w:val="000E13F4"/>
    <w:rsid w:val="000F0099"/>
    <w:rsid w:val="000F5ACF"/>
    <w:rsid w:val="001004B3"/>
    <w:rsid w:val="001055A6"/>
    <w:rsid w:val="001059DD"/>
    <w:rsid w:val="0010671F"/>
    <w:rsid w:val="001119C9"/>
    <w:rsid w:val="00115F59"/>
    <w:rsid w:val="00117E70"/>
    <w:rsid w:val="00121F82"/>
    <w:rsid w:val="001225B0"/>
    <w:rsid w:val="00123E35"/>
    <w:rsid w:val="00124475"/>
    <w:rsid w:val="001246EF"/>
    <w:rsid w:val="00125401"/>
    <w:rsid w:val="0012724B"/>
    <w:rsid w:val="001323CA"/>
    <w:rsid w:val="0013366A"/>
    <w:rsid w:val="00133D6C"/>
    <w:rsid w:val="00140BFE"/>
    <w:rsid w:val="00142E60"/>
    <w:rsid w:val="00145104"/>
    <w:rsid w:val="001452A6"/>
    <w:rsid w:val="0015027A"/>
    <w:rsid w:val="0015141A"/>
    <w:rsid w:val="001529DE"/>
    <w:rsid w:val="00155D07"/>
    <w:rsid w:val="00160713"/>
    <w:rsid w:val="001735CE"/>
    <w:rsid w:val="0017690D"/>
    <w:rsid w:val="001772ED"/>
    <w:rsid w:val="00186491"/>
    <w:rsid w:val="00186BAC"/>
    <w:rsid w:val="001876D6"/>
    <w:rsid w:val="00187A70"/>
    <w:rsid w:val="00187F75"/>
    <w:rsid w:val="00190D7F"/>
    <w:rsid w:val="001911A4"/>
    <w:rsid w:val="00191A5E"/>
    <w:rsid w:val="00191EA1"/>
    <w:rsid w:val="001929FD"/>
    <w:rsid w:val="00193CB1"/>
    <w:rsid w:val="0019776B"/>
    <w:rsid w:val="001A2479"/>
    <w:rsid w:val="001A3BB2"/>
    <w:rsid w:val="001A3F7D"/>
    <w:rsid w:val="001B2EB1"/>
    <w:rsid w:val="001B4152"/>
    <w:rsid w:val="001B4B18"/>
    <w:rsid w:val="001B67FE"/>
    <w:rsid w:val="001B7BD9"/>
    <w:rsid w:val="001C0ACB"/>
    <w:rsid w:val="001C2B80"/>
    <w:rsid w:val="001C5F14"/>
    <w:rsid w:val="001C6D5C"/>
    <w:rsid w:val="001C6E3F"/>
    <w:rsid w:val="001D1C93"/>
    <w:rsid w:val="001D3FA9"/>
    <w:rsid w:val="001D4557"/>
    <w:rsid w:val="001D7C87"/>
    <w:rsid w:val="001E529A"/>
    <w:rsid w:val="001E5ADA"/>
    <w:rsid w:val="001E6E6B"/>
    <w:rsid w:val="001F1328"/>
    <w:rsid w:val="001F2BA2"/>
    <w:rsid w:val="001F4024"/>
    <w:rsid w:val="001F4315"/>
    <w:rsid w:val="001F58AB"/>
    <w:rsid w:val="001F5F36"/>
    <w:rsid w:val="001F68E9"/>
    <w:rsid w:val="00202501"/>
    <w:rsid w:val="00203D1C"/>
    <w:rsid w:val="00211F15"/>
    <w:rsid w:val="0021355D"/>
    <w:rsid w:val="00217A55"/>
    <w:rsid w:val="00221037"/>
    <w:rsid w:val="00224957"/>
    <w:rsid w:val="002253F1"/>
    <w:rsid w:val="00225ADC"/>
    <w:rsid w:val="0023526F"/>
    <w:rsid w:val="002355F6"/>
    <w:rsid w:val="00244A97"/>
    <w:rsid w:val="00245204"/>
    <w:rsid w:val="00251A88"/>
    <w:rsid w:val="00253613"/>
    <w:rsid w:val="00253701"/>
    <w:rsid w:val="002554E5"/>
    <w:rsid w:val="00260F3D"/>
    <w:rsid w:val="0026394A"/>
    <w:rsid w:val="00265034"/>
    <w:rsid w:val="00265791"/>
    <w:rsid w:val="002660D6"/>
    <w:rsid w:val="00271DFC"/>
    <w:rsid w:val="00276BA9"/>
    <w:rsid w:val="00281865"/>
    <w:rsid w:val="002818F6"/>
    <w:rsid w:val="00284440"/>
    <w:rsid w:val="002878A5"/>
    <w:rsid w:val="00291781"/>
    <w:rsid w:val="00291922"/>
    <w:rsid w:val="00292E90"/>
    <w:rsid w:val="00293F31"/>
    <w:rsid w:val="00293F6B"/>
    <w:rsid w:val="002948E8"/>
    <w:rsid w:val="00296C96"/>
    <w:rsid w:val="00297C77"/>
    <w:rsid w:val="002A02E0"/>
    <w:rsid w:val="002A0C37"/>
    <w:rsid w:val="002A2237"/>
    <w:rsid w:val="002A2D68"/>
    <w:rsid w:val="002A472C"/>
    <w:rsid w:val="002B187F"/>
    <w:rsid w:val="002B1F1D"/>
    <w:rsid w:val="002B2ED0"/>
    <w:rsid w:val="002B708F"/>
    <w:rsid w:val="002C0D71"/>
    <w:rsid w:val="002C147E"/>
    <w:rsid w:val="002C6C4E"/>
    <w:rsid w:val="002D3107"/>
    <w:rsid w:val="002D4955"/>
    <w:rsid w:val="002D590A"/>
    <w:rsid w:val="002D7627"/>
    <w:rsid w:val="002E1726"/>
    <w:rsid w:val="002E1D17"/>
    <w:rsid w:val="002E7346"/>
    <w:rsid w:val="002F382E"/>
    <w:rsid w:val="002F4B4C"/>
    <w:rsid w:val="002F77A8"/>
    <w:rsid w:val="00301AE0"/>
    <w:rsid w:val="00304B24"/>
    <w:rsid w:val="00305144"/>
    <w:rsid w:val="0031157F"/>
    <w:rsid w:val="0031207B"/>
    <w:rsid w:val="00313CF7"/>
    <w:rsid w:val="003160C2"/>
    <w:rsid w:val="00316B5C"/>
    <w:rsid w:val="003207BF"/>
    <w:rsid w:val="00323F8E"/>
    <w:rsid w:val="00324FCF"/>
    <w:rsid w:val="003313F9"/>
    <w:rsid w:val="00331BC2"/>
    <w:rsid w:val="00332DEF"/>
    <w:rsid w:val="0033370C"/>
    <w:rsid w:val="00340825"/>
    <w:rsid w:val="00340E65"/>
    <w:rsid w:val="00340F60"/>
    <w:rsid w:val="003444AF"/>
    <w:rsid w:val="00346EC3"/>
    <w:rsid w:val="003502B7"/>
    <w:rsid w:val="00350618"/>
    <w:rsid w:val="00352DC3"/>
    <w:rsid w:val="00355C42"/>
    <w:rsid w:val="00362714"/>
    <w:rsid w:val="0036344C"/>
    <w:rsid w:val="00364EC0"/>
    <w:rsid w:val="00371E67"/>
    <w:rsid w:val="00376F1B"/>
    <w:rsid w:val="00377817"/>
    <w:rsid w:val="0038218F"/>
    <w:rsid w:val="0038352B"/>
    <w:rsid w:val="00383581"/>
    <w:rsid w:val="0039349E"/>
    <w:rsid w:val="00394331"/>
    <w:rsid w:val="003947C4"/>
    <w:rsid w:val="00396851"/>
    <w:rsid w:val="003A0452"/>
    <w:rsid w:val="003A0840"/>
    <w:rsid w:val="003A0C66"/>
    <w:rsid w:val="003A3F53"/>
    <w:rsid w:val="003B69CC"/>
    <w:rsid w:val="003C08D9"/>
    <w:rsid w:val="003C1358"/>
    <w:rsid w:val="003C3D8F"/>
    <w:rsid w:val="003C5306"/>
    <w:rsid w:val="003C76E1"/>
    <w:rsid w:val="003D1CDB"/>
    <w:rsid w:val="003D529F"/>
    <w:rsid w:val="003E4584"/>
    <w:rsid w:val="003E62F7"/>
    <w:rsid w:val="003F00CE"/>
    <w:rsid w:val="003F5FCF"/>
    <w:rsid w:val="003F72C0"/>
    <w:rsid w:val="00400E9E"/>
    <w:rsid w:val="00401A3E"/>
    <w:rsid w:val="00401B35"/>
    <w:rsid w:val="00411467"/>
    <w:rsid w:val="00413E33"/>
    <w:rsid w:val="00416CBE"/>
    <w:rsid w:val="00421DBA"/>
    <w:rsid w:val="00425FF1"/>
    <w:rsid w:val="004272D3"/>
    <w:rsid w:val="004273D0"/>
    <w:rsid w:val="00427F18"/>
    <w:rsid w:val="004328F8"/>
    <w:rsid w:val="00446B4D"/>
    <w:rsid w:val="00446D08"/>
    <w:rsid w:val="0045105A"/>
    <w:rsid w:val="004525ED"/>
    <w:rsid w:val="00462937"/>
    <w:rsid w:val="00465E47"/>
    <w:rsid w:val="00473CC9"/>
    <w:rsid w:val="00475BD4"/>
    <w:rsid w:val="004804FA"/>
    <w:rsid w:val="004914B4"/>
    <w:rsid w:val="00492D48"/>
    <w:rsid w:val="00494B8C"/>
    <w:rsid w:val="004958AF"/>
    <w:rsid w:val="004A09C9"/>
    <w:rsid w:val="004A1E90"/>
    <w:rsid w:val="004A5051"/>
    <w:rsid w:val="004A5B75"/>
    <w:rsid w:val="004A6B79"/>
    <w:rsid w:val="004A7B17"/>
    <w:rsid w:val="004B0D6B"/>
    <w:rsid w:val="004B14CE"/>
    <w:rsid w:val="004B218F"/>
    <w:rsid w:val="004B74AE"/>
    <w:rsid w:val="004C0546"/>
    <w:rsid w:val="004C4045"/>
    <w:rsid w:val="004C4EC3"/>
    <w:rsid w:val="004D6EB3"/>
    <w:rsid w:val="004E02D7"/>
    <w:rsid w:val="004E0A21"/>
    <w:rsid w:val="004E1C75"/>
    <w:rsid w:val="004E440C"/>
    <w:rsid w:val="004E64AB"/>
    <w:rsid w:val="004F0FCD"/>
    <w:rsid w:val="004F18AB"/>
    <w:rsid w:val="004F5F32"/>
    <w:rsid w:val="00504366"/>
    <w:rsid w:val="00504B02"/>
    <w:rsid w:val="005052ED"/>
    <w:rsid w:val="00507AF7"/>
    <w:rsid w:val="00510FFE"/>
    <w:rsid w:val="00514125"/>
    <w:rsid w:val="00514681"/>
    <w:rsid w:val="00514977"/>
    <w:rsid w:val="00515C31"/>
    <w:rsid w:val="00516D5D"/>
    <w:rsid w:val="00517EF2"/>
    <w:rsid w:val="00521932"/>
    <w:rsid w:val="005229B4"/>
    <w:rsid w:val="0052325E"/>
    <w:rsid w:val="005244E7"/>
    <w:rsid w:val="005254C9"/>
    <w:rsid w:val="00530327"/>
    <w:rsid w:val="00534F9F"/>
    <w:rsid w:val="00536334"/>
    <w:rsid w:val="005363A1"/>
    <w:rsid w:val="00536FB0"/>
    <w:rsid w:val="005478C4"/>
    <w:rsid w:val="00550685"/>
    <w:rsid w:val="00562E41"/>
    <w:rsid w:val="005634D3"/>
    <w:rsid w:val="00564813"/>
    <w:rsid w:val="00564847"/>
    <w:rsid w:val="00565875"/>
    <w:rsid w:val="00570F7E"/>
    <w:rsid w:val="00572347"/>
    <w:rsid w:val="00576A1A"/>
    <w:rsid w:val="00580E13"/>
    <w:rsid w:val="00580FF6"/>
    <w:rsid w:val="00586986"/>
    <w:rsid w:val="0058769F"/>
    <w:rsid w:val="00587AE2"/>
    <w:rsid w:val="0059116C"/>
    <w:rsid w:val="00591554"/>
    <w:rsid w:val="005941D1"/>
    <w:rsid w:val="00596445"/>
    <w:rsid w:val="00597356"/>
    <w:rsid w:val="00597709"/>
    <w:rsid w:val="005A2F47"/>
    <w:rsid w:val="005A5414"/>
    <w:rsid w:val="005A758C"/>
    <w:rsid w:val="005B6B5B"/>
    <w:rsid w:val="005B7752"/>
    <w:rsid w:val="005C79BD"/>
    <w:rsid w:val="005C7A9A"/>
    <w:rsid w:val="005D2EE7"/>
    <w:rsid w:val="005D532E"/>
    <w:rsid w:val="005D7264"/>
    <w:rsid w:val="005E5054"/>
    <w:rsid w:val="005E5690"/>
    <w:rsid w:val="005F2716"/>
    <w:rsid w:val="005F616C"/>
    <w:rsid w:val="005F617E"/>
    <w:rsid w:val="005F6916"/>
    <w:rsid w:val="005F736A"/>
    <w:rsid w:val="005F7C49"/>
    <w:rsid w:val="006052B0"/>
    <w:rsid w:val="00607B9B"/>
    <w:rsid w:val="00611191"/>
    <w:rsid w:val="00631CCF"/>
    <w:rsid w:val="0063379D"/>
    <w:rsid w:val="00633C0A"/>
    <w:rsid w:val="0063716B"/>
    <w:rsid w:val="006451D9"/>
    <w:rsid w:val="00650A42"/>
    <w:rsid w:val="00653F87"/>
    <w:rsid w:val="00654321"/>
    <w:rsid w:val="00655668"/>
    <w:rsid w:val="0066055F"/>
    <w:rsid w:val="00662988"/>
    <w:rsid w:val="006629CC"/>
    <w:rsid w:val="00671AD1"/>
    <w:rsid w:val="006727CC"/>
    <w:rsid w:val="006740E9"/>
    <w:rsid w:val="00682823"/>
    <w:rsid w:val="00682A84"/>
    <w:rsid w:val="00685D12"/>
    <w:rsid w:val="006923CA"/>
    <w:rsid w:val="00693CA6"/>
    <w:rsid w:val="00697969"/>
    <w:rsid w:val="006A069C"/>
    <w:rsid w:val="006A138C"/>
    <w:rsid w:val="006A1EC1"/>
    <w:rsid w:val="006A208A"/>
    <w:rsid w:val="006A3078"/>
    <w:rsid w:val="006A599D"/>
    <w:rsid w:val="006B023C"/>
    <w:rsid w:val="006B6703"/>
    <w:rsid w:val="006B7489"/>
    <w:rsid w:val="006B7B7B"/>
    <w:rsid w:val="006C0084"/>
    <w:rsid w:val="006C0ECB"/>
    <w:rsid w:val="006C1A04"/>
    <w:rsid w:val="006C58E0"/>
    <w:rsid w:val="006D2EF5"/>
    <w:rsid w:val="006D5A94"/>
    <w:rsid w:val="006D737D"/>
    <w:rsid w:val="006E7144"/>
    <w:rsid w:val="006F179E"/>
    <w:rsid w:val="006F1FA4"/>
    <w:rsid w:val="006F335A"/>
    <w:rsid w:val="006F5312"/>
    <w:rsid w:val="006F7AE6"/>
    <w:rsid w:val="00701440"/>
    <w:rsid w:val="00702124"/>
    <w:rsid w:val="00703A11"/>
    <w:rsid w:val="00707688"/>
    <w:rsid w:val="007131A8"/>
    <w:rsid w:val="00713A30"/>
    <w:rsid w:val="00727FB7"/>
    <w:rsid w:val="00731524"/>
    <w:rsid w:val="00736A5B"/>
    <w:rsid w:val="00736F74"/>
    <w:rsid w:val="00742762"/>
    <w:rsid w:val="007454E8"/>
    <w:rsid w:val="00750642"/>
    <w:rsid w:val="007516A1"/>
    <w:rsid w:val="00751B24"/>
    <w:rsid w:val="00751E86"/>
    <w:rsid w:val="00752101"/>
    <w:rsid w:val="0076226C"/>
    <w:rsid w:val="007662A7"/>
    <w:rsid w:val="0078082D"/>
    <w:rsid w:val="00781CC3"/>
    <w:rsid w:val="00787953"/>
    <w:rsid w:val="00787E0E"/>
    <w:rsid w:val="007909A5"/>
    <w:rsid w:val="00797A0C"/>
    <w:rsid w:val="007A14C8"/>
    <w:rsid w:val="007A1ECA"/>
    <w:rsid w:val="007A6F72"/>
    <w:rsid w:val="007B0D6A"/>
    <w:rsid w:val="007B60A3"/>
    <w:rsid w:val="007B7039"/>
    <w:rsid w:val="007C0C65"/>
    <w:rsid w:val="007C186E"/>
    <w:rsid w:val="007C23C2"/>
    <w:rsid w:val="007C2567"/>
    <w:rsid w:val="007C49D0"/>
    <w:rsid w:val="007C670E"/>
    <w:rsid w:val="007D31D5"/>
    <w:rsid w:val="007D74A9"/>
    <w:rsid w:val="007E11C9"/>
    <w:rsid w:val="007E11D9"/>
    <w:rsid w:val="007E55E1"/>
    <w:rsid w:val="007E6650"/>
    <w:rsid w:val="007F01BD"/>
    <w:rsid w:val="007F7A42"/>
    <w:rsid w:val="00802B14"/>
    <w:rsid w:val="008048AF"/>
    <w:rsid w:val="00804986"/>
    <w:rsid w:val="00810CB8"/>
    <w:rsid w:val="00812EE6"/>
    <w:rsid w:val="00814B89"/>
    <w:rsid w:val="00820557"/>
    <w:rsid w:val="00820820"/>
    <w:rsid w:val="008312A9"/>
    <w:rsid w:val="00831C12"/>
    <w:rsid w:val="008359FB"/>
    <w:rsid w:val="008360CF"/>
    <w:rsid w:val="00843614"/>
    <w:rsid w:val="00843AE1"/>
    <w:rsid w:val="00846B7C"/>
    <w:rsid w:val="00850D00"/>
    <w:rsid w:val="00855364"/>
    <w:rsid w:val="00857CBA"/>
    <w:rsid w:val="00865487"/>
    <w:rsid w:val="008676AA"/>
    <w:rsid w:val="008741A8"/>
    <w:rsid w:val="00875BC9"/>
    <w:rsid w:val="00876BD1"/>
    <w:rsid w:val="008810C1"/>
    <w:rsid w:val="0088194A"/>
    <w:rsid w:val="00884943"/>
    <w:rsid w:val="008876F4"/>
    <w:rsid w:val="00891477"/>
    <w:rsid w:val="00891573"/>
    <w:rsid w:val="00893383"/>
    <w:rsid w:val="00893B86"/>
    <w:rsid w:val="00895A50"/>
    <w:rsid w:val="00895E3D"/>
    <w:rsid w:val="008A04B5"/>
    <w:rsid w:val="008A12A0"/>
    <w:rsid w:val="008A1B67"/>
    <w:rsid w:val="008A2EA1"/>
    <w:rsid w:val="008A53CA"/>
    <w:rsid w:val="008A5C50"/>
    <w:rsid w:val="008B2FCB"/>
    <w:rsid w:val="008B3E72"/>
    <w:rsid w:val="008B4783"/>
    <w:rsid w:val="008C06F6"/>
    <w:rsid w:val="008C446F"/>
    <w:rsid w:val="008D1E12"/>
    <w:rsid w:val="008D2B57"/>
    <w:rsid w:val="008D37F8"/>
    <w:rsid w:val="008D6CE1"/>
    <w:rsid w:val="008E429B"/>
    <w:rsid w:val="008F038F"/>
    <w:rsid w:val="008F2861"/>
    <w:rsid w:val="00903A30"/>
    <w:rsid w:val="00903A31"/>
    <w:rsid w:val="00907D32"/>
    <w:rsid w:val="0091163F"/>
    <w:rsid w:val="009135D2"/>
    <w:rsid w:val="009139A2"/>
    <w:rsid w:val="00915680"/>
    <w:rsid w:val="00916BEA"/>
    <w:rsid w:val="009240DD"/>
    <w:rsid w:val="00927F0A"/>
    <w:rsid w:val="00931675"/>
    <w:rsid w:val="00932A5A"/>
    <w:rsid w:val="00933EA7"/>
    <w:rsid w:val="00945967"/>
    <w:rsid w:val="00946B83"/>
    <w:rsid w:val="009477D4"/>
    <w:rsid w:val="0095291A"/>
    <w:rsid w:val="00953648"/>
    <w:rsid w:val="00953838"/>
    <w:rsid w:val="0095567E"/>
    <w:rsid w:val="009560AC"/>
    <w:rsid w:val="009563A9"/>
    <w:rsid w:val="009724E2"/>
    <w:rsid w:val="00975237"/>
    <w:rsid w:val="009767A4"/>
    <w:rsid w:val="00980600"/>
    <w:rsid w:val="00984000"/>
    <w:rsid w:val="00986841"/>
    <w:rsid w:val="0099022C"/>
    <w:rsid w:val="0099344B"/>
    <w:rsid w:val="00994D50"/>
    <w:rsid w:val="00994FE9"/>
    <w:rsid w:val="00996BFC"/>
    <w:rsid w:val="009A1214"/>
    <w:rsid w:val="009A12E9"/>
    <w:rsid w:val="009A6A67"/>
    <w:rsid w:val="009B6B99"/>
    <w:rsid w:val="009B6C59"/>
    <w:rsid w:val="009C6978"/>
    <w:rsid w:val="009C6E9F"/>
    <w:rsid w:val="009C7541"/>
    <w:rsid w:val="009D1DE3"/>
    <w:rsid w:val="009D4FFF"/>
    <w:rsid w:val="009D5420"/>
    <w:rsid w:val="009E205E"/>
    <w:rsid w:val="009E4237"/>
    <w:rsid w:val="009E7B6F"/>
    <w:rsid w:val="009F062F"/>
    <w:rsid w:val="009F3C50"/>
    <w:rsid w:val="009F59DE"/>
    <w:rsid w:val="009F7BAB"/>
    <w:rsid w:val="00A15598"/>
    <w:rsid w:val="00A16062"/>
    <w:rsid w:val="00A20297"/>
    <w:rsid w:val="00A214CF"/>
    <w:rsid w:val="00A242F7"/>
    <w:rsid w:val="00A258E4"/>
    <w:rsid w:val="00A27333"/>
    <w:rsid w:val="00A303DC"/>
    <w:rsid w:val="00A32A6C"/>
    <w:rsid w:val="00A43E30"/>
    <w:rsid w:val="00A46098"/>
    <w:rsid w:val="00A468A8"/>
    <w:rsid w:val="00A54623"/>
    <w:rsid w:val="00A55B1C"/>
    <w:rsid w:val="00A6206F"/>
    <w:rsid w:val="00A665D9"/>
    <w:rsid w:val="00A67838"/>
    <w:rsid w:val="00A729A2"/>
    <w:rsid w:val="00A734DF"/>
    <w:rsid w:val="00A80526"/>
    <w:rsid w:val="00A81511"/>
    <w:rsid w:val="00A81BB3"/>
    <w:rsid w:val="00A84979"/>
    <w:rsid w:val="00A92F32"/>
    <w:rsid w:val="00A94333"/>
    <w:rsid w:val="00A947D6"/>
    <w:rsid w:val="00A95FD7"/>
    <w:rsid w:val="00A9787F"/>
    <w:rsid w:val="00AA1145"/>
    <w:rsid w:val="00AB065C"/>
    <w:rsid w:val="00AB076D"/>
    <w:rsid w:val="00AB3C5B"/>
    <w:rsid w:val="00AB5D26"/>
    <w:rsid w:val="00AB6AEC"/>
    <w:rsid w:val="00AC0FFB"/>
    <w:rsid w:val="00AC4B05"/>
    <w:rsid w:val="00AC7215"/>
    <w:rsid w:val="00AD08A5"/>
    <w:rsid w:val="00AD0EC2"/>
    <w:rsid w:val="00AD5BDC"/>
    <w:rsid w:val="00AE0678"/>
    <w:rsid w:val="00AE06E6"/>
    <w:rsid w:val="00AE24EE"/>
    <w:rsid w:val="00AE2D86"/>
    <w:rsid w:val="00AE3075"/>
    <w:rsid w:val="00AE30CA"/>
    <w:rsid w:val="00AE51A6"/>
    <w:rsid w:val="00AE5BB9"/>
    <w:rsid w:val="00AF46A8"/>
    <w:rsid w:val="00B02459"/>
    <w:rsid w:val="00B0489F"/>
    <w:rsid w:val="00B05C41"/>
    <w:rsid w:val="00B15C0C"/>
    <w:rsid w:val="00B16F17"/>
    <w:rsid w:val="00B209B3"/>
    <w:rsid w:val="00B229B6"/>
    <w:rsid w:val="00B26C8E"/>
    <w:rsid w:val="00B27D1F"/>
    <w:rsid w:val="00B30254"/>
    <w:rsid w:val="00B30CF5"/>
    <w:rsid w:val="00B31C35"/>
    <w:rsid w:val="00B338EB"/>
    <w:rsid w:val="00B34156"/>
    <w:rsid w:val="00B35C71"/>
    <w:rsid w:val="00B370DE"/>
    <w:rsid w:val="00B37BA6"/>
    <w:rsid w:val="00B41E4F"/>
    <w:rsid w:val="00B42A08"/>
    <w:rsid w:val="00B43CC7"/>
    <w:rsid w:val="00B44F92"/>
    <w:rsid w:val="00B53072"/>
    <w:rsid w:val="00B55E92"/>
    <w:rsid w:val="00B57973"/>
    <w:rsid w:val="00B61F21"/>
    <w:rsid w:val="00B624D7"/>
    <w:rsid w:val="00B63B9C"/>
    <w:rsid w:val="00B64639"/>
    <w:rsid w:val="00B662F9"/>
    <w:rsid w:val="00B70E78"/>
    <w:rsid w:val="00B737FB"/>
    <w:rsid w:val="00B74744"/>
    <w:rsid w:val="00B7544F"/>
    <w:rsid w:val="00B76454"/>
    <w:rsid w:val="00B775D6"/>
    <w:rsid w:val="00B82EC6"/>
    <w:rsid w:val="00B85200"/>
    <w:rsid w:val="00B93D3C"/>
    <w:rsid w:val="00B94884"/>
    <w:rsid w:val="00B948E2"/>
    <w:rsid w:val="00BA36E4"/>
    <w:rsid w:val="00BA3967"/>
    <w:rsid w:val="00BA3B06"/>
    <w:rsid w:val="00BA59BB"/>
    <w:rsid w:val="00BA7F99"/>
    <w:rsid w:val="00BB0C55"/>
    <w:rsid w:val="00BB14E0"/>
    <w:rsid w:val="00BB5E0D"/>
    <w:rsid w:val="00BB795D"/>
    <w:rsid w:val="00BC1104"/>
    <w:rsid w:val="00BC1B7E"/>
    <w:rsid w:val="00BC20F8"/>
    <w:rsid w:val="00BC295F"/>
    <w:rsid w:val="00BD1296"/>
    <w:rsid w:val="00BD2014"/>
    <w:rsid w:val="00BD2515"/>
    <w:rsid w:val="00BD3E24"/>
    <w:rsid w:val="00BD7767"/>
    <w:rsid w:val="00BD7BB3"/>
    <w:rsid w:val="00BE083F"/>
    <w:rsid w:val="00BE2676"/>
    <w:rsid w:val="00BE2748"/>
    <w:rsid w:val="00BE3493"/>
    <w:rsid w:val="00BE5266"/>
    <w:rsid w:val="00BE7D54"/>
    <w:rsid w:val="00BF5620"/>
    <w:rsid w:val="00BF7264"/>
    <w:rsid w:val="00C030FD"/>
    <w:rsid w:val="00C0460A"/>
    <w:rsid w:val="00C11C84"/>
    <w:rsid w:val="00C16174"/>
    <w:rsid w:val="00C17E21"/>
    <w:rsid w:val="00C20701"/>
    <w:rsid w:val="00C214F9"/>
    <w:rsid w:val="00C21D95"/>
    <w:rsid w:val="00C22681"/>
    <w:rsid w:val="00C2490D"/>
    <w:rsid w:val="00C24C8F"/>
    <w:rsid w:val="00C24D75"/>
    <w:rsid w:val="00C251A8"/>
    <w:rsid w:val="00C30CE5"/>
    <w:rsid w:val="00C33459"/>
    <w:rsid w:val="00C347BA"/>
    <w:rsid w:val="00C42A55"/>
    <w:rsid w:val="00C439B1"/>
    <w:rsid w:val="00C45DCF"/>
    <w:rsid w:val="00C52AF9"/>
    <w:rsid w:val="00C5324C"/>
    <w:rsid w:val="00C533A2"/>
    <w:rsid w:val="00C57D97"/>
    <w:rsid w:val="00C608BB"/>
    <w:rsid w:val="00C6318F"/>
    <w:rsid w:val="00C641E7"/>
    <w:rsid w:val="00C64447"/>
    <w:rsid w:val="00C720B7"/>
    <w:rsid w:val="00C721D6"/>
    <w:rsid w:val="00C72DC1"/>
    <w:rsid w:val="00C810FD"/>
    <w:rsid w:val="00C844B9"/>
    <w:rsid w:val="00C875FE"/>
    <w:rsid w:val="00C931E8"/>
    <w:rsid w:val="00CA28B1"/>
    <w:rsid w:val="00CA2F37"/>
    <w:rsid w:val="00CA6438"/>
    <w:rsid w:val="00CA6CB7"/>
    <w:rsid w:val="00CB14BD"/>
    <w:rsid w:val="00CB4FF7"/>
    <w:rsid w:val="00CB5831"/>
    <w:rsid w:val="00CC01C0"/>
    <w:rsid w:val="00CD2346"/>
    <w:rsid w:val="00CD668F"/>
    <w:rsid w:val="00CE124D"/>
    <w:rsid w:val="00CE25EB"/>
    <w:rsid w:val="00CE3669"/>
    <w:rsid w:val="00CE62B7"/>
    <w:rsid w:val="00CE72EB"/>
    <w:rsid w:val="00CE7C31"/>
    <w:rsid w:val="00CF37CD"/>
    <w:rsid w:val="00CF693E"/>
    <w:rsid w:val="00CF6B98"/>
    <w:rsid w:val="00D018B9"/>
    <w:rsid w:val="00D035E9"/>
    <w:rsid w:val="00D04F4E"/>
    <w:rsid w:val="00D107AA"/>
    <w:rsid w:val="00D11E30"/>
    <w:rsid w:val="00D134C6"/>
    <w:rsid w:val="00D24537"/>
    <w:rsid w:val="00D25973"/>
    <w:rsid w:val="00D266ED"/>
    <w:rsid w:val="00D3231F"/>
    <w:rsid w:val="00D32DD9"/>
    <w:rsid w:val="00D37F12"/>
    <w:rsid w:val="00D4121D"/>
    <w:rsid w:val="00D44776"/>
    <w:rsid w:val="00D44CB8"/>
    <w:rsid w:val="00D4709A"/>
    <w:rsid w:val="00D5015A"/>
    <w:rsid w:val="00D5567F"/>
    <w:rsid w:val="00D557EC"/>
    <w:rsid w:val="00D65F34"/>
    <w:rsid w:val="00D73B89"/>
    <w:rsid w:val="00D8015E"/>
    <w:rsid w:val="00D80650"/>
    <w:rsid w:val="00D80867"/>
    <w:rsid w:val="00D82508"/>
    <w:rsid w:val="00D82E80"/>
    <w:rsid w:val="00D84F9C"/>
    <w:rsid w:val="00D858E7"/>
    <w:rsid w:val="00D86A75"/>
    <w:rsid w:val="00D86AE6"/>
    <w:rsid w:val="00D9123B"/>
    <w:rsid w:val="00DA3CB6"/>
    <w:rsid w:val="00DA4947"/>
    <w:rsid w:val="00DA4AA5"/>
    <w:rsid w:val="00DA637B"/>
    <w:rsid w:val="00DA75C6"/>
    <w:rsid w:val="00DB366C"/>
    <w:rsid w:val="00DB3FC9"/>
    <w:rsid w:val="00DC027A"/>
    <w:rsid w:val="00DC3331"/>
    <w:rsid w:val="00DC4FF6"/>
    <w:rsid w:val="00DC5676"/>
    <w:rsid w:val="00DC7811"/>
    <w:rsid w:val="00DD1D85"/>
    <w:rsid w:val="00DD278C"/>
    <w:rsid w:val="00DD3505"/>
    <w:rsid w:val="00DD75F2"/>
    <w:rsid w:val="00DE1E63"/>
    <w:rsid w:val="00DE6211"/>
    <w:rsid w:val="00DE7EF8"/>
    <w:rsid w:val="00DF10C1"/>
    <w:rsid w:val="00E005F6"/>
    <w:rsid w:val="00E031D4"/>
    <w:rsid w:val="00E048AA"/>
    <w:rsid w:val="00E102A7"/>
    <w:rsid w:val="00E21F61"/>
    <w:rsid w:val="00E24993"/>
    <w:rsid w:val="00E25920"/>
    <w:rsid w:val="00E25A8E"/>
    <w:rsid w:val="00E31131"/>
    <w:rsid w:val="00E31B0A"/>
    <w:rsid w:val="00E31F35"/>
    <w:rsid w:val="00E321EB"/>
    <w:rsid w:val="00E33DBA"/>
    <w:rsid w:val="00E3680F"/>
    <w:rsid w:val="00E408F0"/>
    <w:rsid w:val="00E416F9"/>
    <w:rsid w:val="00E4384C"/>
    <w:rsid w:val="00E44C7E"/>
    <w:rsid w:val="00E45034"/>
    <w:rsid w:val="00E500E0"/>
    <w:rsid w:val="00E51FDD"/>
    <w:rsid w:val="00E537FD"/>
    <w:rsid w:val="00E53A50"/>
    <w:rsid w:val="00E71C0D"/>
    <w:rsid w:val="00E73B50"/>
    <w:rsid w:val="00E81119"/>
    <w:rsid w:val="00E82C1B"/>
    <w:rsid w:val="00E90575"/>
    <w:rsid w:val="00E905EF"/>
    <w:rsid w:val="00E9165A"/>
    <w:rsid w:val="00E933A6"/>
    <w:rsid w:val="00E94C24"/>
    <w:rsid w:val="00E95725"/>
    <w:rsid w:val="00E95F09"/>
    <w:rsid w:val="00EA0616"/>
    <w:rsid w:val="00EB78DA"/>
    <w:rsid w:val="00EC0CE7"/>
    <w:rsid w:val="00EC267E"/>
    <w:rsid w:val="00EC3BB8"/>
    <w:rsid w:val="00EC570D"/>
    <w:rsid w:val="00ED4F40"/>
    <w:rsid w:val="00EE6454"/>
    <w:rsid w:val="00EE6F33"/>
    <w:rsid w:val="00EF044A"/>
    <w:rsid w:val="00EF3A61"/>
    <w:rsid w:val="00EF422E"/>
    <w:rsid w:val="00EF42DE"/>
    <w:rsid w:val="00EF57BD"/>
    <w:rsid w:val="00F010AA"/>
    <w:rsid w:val="00F034E1"/>
    <w:rsid w:val="00F03633"/>
    <w:rsid w:val="00F0543B"/>
    <w:rsid w:val="00F075A2"/>
    <w:rsid w:val="00F07A4B"/>
    <w:rsid w:val="00F20F99"/>
    <w:rsid w:val="00F231F9"/>
    <w:rsid w:val="00F26A7E"/>
    <w:rsid w:val="00F33064"/>
    <w:rsid w:val="00F3768D"/>
    <w:rsid w:val="00F41165"/>
    <w:rsid w:val="00F42D91"/>
    <w:rsid w:val="00F4417A"/>
    <w:rsid w:val="00F45A51"/>
    <w:rsid w:val="00F45FC6"/>
    <w:rsid w:val="00F47801"/>
    <w:rsid w:val="00F50473"/>
    <w:rsid w:val="00F50FF6"/>
    <w:rsid w:val="00F51C06"/>
    <w:rsid w:val="00F52AC0"/>
    <w:rsid w:val="00F53CDE"/>
    <w:rsid w:val="00F54B13"/>
    <w:rsid w:val="00F657EA"/>
    <w:rsid w:val="00F7123F"/>
    <w:rsid w:val="00F749FA"/>
    <w:rsid w:val="00F76220"/>
    <w:rsid w:val="00F77D08"/>
    <w:rsid w:val="00F802F1"/>
    <w:rsid w:val="00F803F3"/>
    <w:rsid w:val="00F80702"/>
    <w:rsid w:val="00F90DE4"/>
    <w:rsid w:val="00F91401"/>
    <w:rsid w:val="00F94FCA"/>
    <w:rsid w:val="00F97915"/>
    <w:rsid w:val="00FA0A35"/>
    <w:rsid w:val="00FA48A0"/>
    <w:rsid w:val="00FB19CD"/>
    <w:rsid w:val="00FB2F08"/>
    <w:rsid w:val="00FB5E90"/>
    <w:rsid w:val="00FB5EC9"/>
    <w:rsid w:val="00FB6353"/>
    <w:rsid w:val="00FB7FCC"/>
    <w:rsid w:val="00FC673C"/>
    <w:rsid w:val="00FC70CF"/>
    <w:rsid w:val="00FC7BC5"/>
    <w:rsid w:val="00FD4D27"/>
    <w:rsid w:val="00FD4DE5"/>
    <w:rsid w:val="00FD5A9F"/>
    <w:rsid w:val="00FD5FBC"/>
    <w:rsid w:val="00FE091D"/>
    <w:rsid w:val="00FE4A49"/>
    <w:rsid w:val="00FE4B07"/>
    <w:rsid w:val="00FF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D90B804"/>
  <w15:docId w15:val="{53486585-2080-48EF-BD08-0A31C0CC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072"/>
  </w:style>
  <w:style w:type="paragraph" w:styleId="Ttulo1">
    <w:name w:val="heading 1"/>
    <w:basedOn w:val="Normal"/>
    <w:next w:val="Normal"/>
    <w:qFormat/>
    <w:rsid w:val="00B53072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B53072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B53072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B53072"/>
    <w:pPr>
      <w:keepNext/>
      <w:ind w:firstLine="709"/>
      <w:jc w:val="both"/>
      <w:outlineLvl w:val="3"/>
    </w:pPr>
    <w:rPr>
      <w:i/>
      <w:sz w:val="24"/>
    </w:rPr>
  </w:style>
  <w:style w:type="paragraph" w:styleId="Ttulo5">
    <w:name w:val="heading 5"/>
    <w:basedOn w:val="Normal"/>
    <w:next w:val="Normal"/>
    <w:qFormat/>
    <w:rsid w:val="00B53072"/>
    <w:pPr>
      <w:keepNext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B53072"/>
    <w:pPr>
      <w:keepNext/>
      <w:jc w:val="center"/>
      <w:outlineLvl w:val="5"/>
    </w:pPr>
    <w:rPr>
      <w:i/>
      <w:sz w:val="24"/>
    </w:rPr>
  </w:style>
  <w:style w:type="paragraph" w:styleId="Ttulo7">
    <w:name w:val="heading 7"/>
    <w:basedOn w:val="Normal"/>
    <w:next w:val="Normal"/>
    <w:qFormat/>
    <w:rsid w:val="00B53072"/>
    <w:pPr>
      <w:keepNext/>
      <w:outlineLvl w:val="6"/>
    </w:pPr>
    <w:rPr>
      <w:i/>
      <w:sz w:val="22"/>
    </w:rPr>
  </w:style>
  <w:style w:type="paragraph" w:styleId="Ttulo8">
    <w:name w:val="heading 8"/>
    <w:basedOn w:val="Normal"/>
    <w:next w:val="Normal"/>
    <w:qFormat/>
    <w:rsid w:val="00B53072"/>
    <w:pPr>
      <w:keepNext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53072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Normal"/>
    <w:rsid w:val="00B53072"/>
    <w:pPr>
      <w:ind w:left="283" w:hanging="283"/>
    </w:pPr>
  </w:style>
  <w:style w:type="paragraph" w:styleId="Lista2">
    <w:name w:val="List 2"/>
    <w:basedOn w:val="Normal"/>
    <w:rsid w:val="00B53072"/>
    <w:pPr>
      <w:ind w:left="566" w:hanging="283"/>
    </w:pPr>
  </w:style>
  <w:style w:type="paragraph" w:styleId="Listadecontinuao">
    <w:name w:val="List Continue"/>
    <w:basedOn w:val="Normal"/>
    <w:rsid w:val="00B53072"/>
    <w:pPr>
      <w:spacing w:after="120"/>
      <w:ind w:left="283"/>
    </w:pPr>
  </w:style>
  <w:style w:type="paragraph" w:styleId="Ttulo">
    <w:name w:val="Title"/>
    <w:basedOn w:val="Normal"/>
    <w:qFormat/>
    <w:rsid w:val="00B53072"/>
    <w:pPr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Corpodetexto">
    <w:name w:val="Body Text"/>
    <w:basedOn w:val="Normal"/>
    <w:rsid w:val="00B53072"/>
    <w:pPr>
      <w:spacing w:after="120"/>
    </w:pPr>
  </w:style>
  <w:style w:type="paragraph" w:styleId="Subttulo">
    <w:name w:val="Subtitle"/>
    <w:basedOn w:val="Normal"/>
    <w:qFormat/>
    <w:rsid w:val="00B53072"/>
    <w:pPr>
      <w:spacing w:after="60"/>
      <w:jc w:val="center"/>
    </w:pPr>
    <w:rPr>
      <w:rFonts w:ascii="Arial" w:hAnsi="Arial"/>
      <w:i/>
      <w:sz w:val="24"/>
    </w:rPr>
  </w:style>
  <w:style w:type="paragraph" w:styleId="Corpodetexto2">
    <w:name w:val="Body Text 2"/>
    <w:basedOn w:val="Normal"/>
    <w:link w:val="Corpodetexto2Char"/>
    <w:rsid w:val="00B53072"/>
    <w:pPr>
      <w:jc w:val="both"/>
    </w:pPr>
  </w:style>
  <w:style w:type="paragraph" w:styleId="Recuodecorpodetexto">
    <w:name w:val="Body Text Indent"/>
    <w:basedOn w:val="Normal"/>
    <w:rsid w:val="00B53072"/>
    <w:pPr>
      <w:ind w:left="72" w:hanging="72"/>
    </w:pPr>
  </w:style>
  <w:style w:type="paragraph" w:styleId="Corpodetexto3">
    <w:name w:val="Body Text 3"/>
    <w:basedOn w:val="Normal"/>
    <w:link w:val="Corpodetexto3Char"/>
    <w:uiPriority w:val="99"/>
    <w:rsid w:val="00B53072"/>
    <w:pPr>
      <w:jc w:val="both"/>
    </w:pPr>
    <w:rPr>
      <w:i/>
      <w:sz w:val="24"/>
    </w:rPr>
  </w:style>
  <w:style w:type="paragraph" w:styleId="Recuodecorpodetexto2">
    <w:name w:val="Body Text Indent 2"/>
    <w:basedOn w:val="Normal"/>
    <w:rsid w:val="00B53072"/>
    <w:pPr>
      <w:ind w:left="426"/>
    </w:pPr>
    <w:rPr>
      <w:sz w:val="24"/>
    </w:rPr>
  </w:style>
  <w:style w:type="paragraph" w:styleId="Textoembloco">
    <w:name w:val="Block Text"/>
    <w:basedOn w:val="Normal"/>
    <w:rsid w:val="00B53072"/>
    <w:pPr>
      <w:spacing w:line="360" w:lineRule="auto"/>
      <w:ind w:left="2410" w:right="-170" w:hanging="283"/>
      <w:jc w:val="both"/>
    </w:pPr>
    <w:rPr>
      <w:sz w:val="24"/>
    </w:rPr>
  </w:style>
  <w:style w:type="character" w:styleId="Hyperlink">
    <w:name w:val="Hyperlink"/>
    <w:rsid w:val="00B53072"/>
    <w:rPr>
      <w:color w:val="000099"/>
      <w:u w:val="single"/>
    </w:rPr>
  </w:style>
  <w:style w:type="character" w:styleId="HiperlinkVisitado">
    <w:name w:val="FollowedHyperlink"/>
    <w:rsid w:val="00B53072"/>
    <w:rPr>
      <w:color w:val="800080"/>
      <w:u w:val="single"/>
    </w:rPr>
  </w:style>
  <w:style w:type="paragraph" w:styleId="Cabealho">
    <w:name w:val="header"/>
    <w:basedOn w:val="Normal"/>
    <w:rsid w:val="00B53072"/>
    <w:pPr>
      <w:jc w:val="center"/>
    </w:pPr>
    <w:rPr>
      <w:rFonts w:ascii="Arial" w:hAnsi="Arial" w:cs="Arial"/>
      <w:noProof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rsid w:val="00B53072"/>
    <w:pPr>
      <w:tabs>
        <w:tab w:val="center" w:pos="4536"/>
        <w:tab w:val="right" w:pos="9072"/>
      </w:tabs>
      <w:jc w:val="both"/>
    </w:pPr>
    <w:rPr>
      <w:rFonts w:ascii="Arial" w:hAnsi="Arial"/>
      <w:sz w:val="16"/>
      <w:szCs w:val="22"/>
      <w:lang w:val="en-US" w:eastAsia="en-US"/>
    </w:rPr>
  </w:style>
  <w:style w:type="paragraph" w:styleId="Encerramento">
    <w:name w:val="Closing"/>
    <w:basedOn w:val="Normal"/>
    <w:rsid w:val="00B53072"/>
    <w:pPr>
      <w:ind w:left="4536"/>
      <w:jc w:val="center"/>
    </w:pPr>
    <w:rPr>
      <w:rFonts w:ascii="Arial" w:hAnsi="Arial" w:cs="Arial"/>
      <w:sz w:val="22"/>
      <w:szCs w:val="22"/>
      <w:lang w:val="en-US" w:eastAsia="en-US"/>
    </w:rPr>
  </w:style>
  <w:style w:type="paragraph" w:styleId="Assinatura">
    <w:name w:val="Signature"/>
    <w:basedOn w:val="Normal"/>
    <w:rsid w:val="00B53072"/>
    <w:pPr>
      <w:ind w:left="4536"/>
      <w:jc w:val="center"/>
    </w:pPr>
    <w:rPr>
      <w:rFonts w:ascii="Arial" w:hAnsi="Arial" w:cs="Arial"/>
      <w:sz w:val="22"/>
      <w:szCs w:val="22"/>
      <w:lang w:val="en-US" w:eastAsia="en-US"/>
    </w:rPr>
  </w:style>
  <w:style w:type="paragraph" w:styleId="Data">
    <w:name w:val="Date"/>
    <w:basedOn w:val="Normal"/>
    <w:rsid w:val="00B53072"/>
    <w:pPr>
      <w:spacing w:line="340" w:lineRule="exact"/>
      <w:ind w:left="1276"/>
      <w:jc w:val="both"/>
    </w:pPr>
    <w:rPr>
      <w:rFonts w:ascii="Arial" w:hAnsi="Arial" w:cs="Arial"/>
      <w:b/>
      <w:sz w:val="22"/>
      <w:szCs w:val="22"/>
      <w:lang w:val="en-US" w:eastAsia="en-US"/>
    </w:rPr>
  </w:style>
  <w:style w:type="paragraph" w:styleId="Recuodecorpodetexto3">
    <w:name w:val="Body Text Indent 3"/>
    <w:basedOn w:val="Normal"/>
    <w:rsid w:val="00B53072"/>
    <w:pPr>
      <w:spacing w:after="120"/>
      <w:ind w:left="283"/>
    </w:pPr>
    <w:rPr>
      <w:rFonts w:ascii="Arial" w:hAnsi="Arial" w:cs="Arial"/>
      <w:sz w:val="16"/>
      <w:szCs w:val="16"/>
    </w:rPr>
  </w:style>
  <w:style w:type="paragraph" w:customStyle="1" w:styleId="Organizer">
    <w:name w:val="Organizer"/>
    <w:basedOn w:val="Normal"/>
    <w:rsid w:val="00B53072"/>
    <w:pPr>
      <w:spacing w:after="600"/>
      <w:ind w:left="-993" w:right="-994"/>
      <w:jc w:val="center"/>
    </w:pPr>
    <w:rPr>
      <w:rFonts w:ascii="Arial" w:hAnsi="Arial" w:cs="Arial"/>
      <w:b/>
      <w:caps/>
      <w:kern w:val="26"/>
      <w:sz w:val="26"/>
      <w:szCs w:val="22"/>
      <w:lang w:val="en-US" w:eastAsia="en-US"/>
    </w:rPr>
  </w:style>
  <w:style w:type="paragraph" w:customStyle="1" w:styleId="TitleofDoc">
    <w:name w:val="Title of Doc"/>
    <w:basedOn w:val="Normal"/>
    <w:rsid w:val="00B53072"/>
    <w:pPr>
      <w:spacing w:before="1200"/>
      <w:jc w:val="center"/>
    </w:pPr>
    <w:rPr>
      <w:rFonts w:ascii="Arial" w:hAnsi="Arial" w:cs="Arial"/>
      <w:caps/>
      <w:sz w:val="22"/>
      <w:szCs w:val="22"/>
      <w:lang w:val="en-US" w:eastAsia="en-US"/>
    </w:rPr>
  </w:style>
  <w:style w:type="paragraph" w:customStyle="1" w:styleId="Original">
    <w:name w:val="Original"/>
    <w:basedOn w:val="Normal"/>
    <w:rsid w:val="00B53072"/>
    <w:pPr>
      <w:spacing w:before="60"/>
      <w:ind w:left="1276"/>
      <w:jc w:val="both"/>
    </w:pPr>
    <w:rPr>
      <w:rFonts w:ascii="Arial" w:hAnsi="Arial" w:cs="Arial"/>
      <w:b/>
      <w:sz w:val="22"/>
      <w:szCs w:val="22"/>
      <w:lang w:val="en-US" w:eastAsia="en-US"/>
    </w:rPr>
  </w:style>
  <w:style w:type="paragraph" w:customStyle="1" w:styleId="tqparabox">
    <w:name w:val="tqparabox"/>
    <w:basedOn w:val="Normal"/>
    <w:rsid w:val="00B53072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</w:pPr>
    <w:rPr>
      <w:rFonts w:ascii="Arial" w:hAnsi="Arial" w:cs="Arial"/>
      <w:sz w:val="22"/>
      <w:szCs w:val="22"/>
      <w:lang w:val="en-US" w:eastAsia="en-US"/>
    </w:rPr>
  </w:style>
  <w:style w:type="paragraph" w:customStyle="1" w:styleId="2pt">
    <w:name w:val="2pt"/>
    <w:basedOn w:val="tqparabox"/>
    <w:rsid w:val="00B53072"/>
    <w:pPr>
      <w:ind w:left="0"/>
    </w:pPr>
  </w:style>
  <w:style w:type="paragraph" w:customStyle="1" w:styleId="Normalt">
    <w:name w:val="Normalt"/>
    <w:basedOn w:val="Normal"/>
    <w:rsid w:val="00B53072"/>
    <w:pPr>
      <w:spacing w:before="120" w:after="120"/>
    </w:pPr>
    <w:rPr>
      <w:rFonts w:ascii="Arial" w:hAnsi="Arial" w:cs="Arial"/>
      <w:noProof/>
      <w:szCs w:val="22"/>
      <w:lang w:val="en-US" w:eastAsia="en-US"/>
    </w:rPr>
  </w:style>
  <w:style w:type="paragraph" w:customStyle="1" w:styleId="Normaltb">
    <w:name w:val="Normaltb"/>
    <w:basedOn w:val="Normalt"/>
    <w:rsid w:val="00B53072"/>
    <w:pPr>
      <w:keepNext/>
    </w:pPr>
    <w:rPr>
      <w:b/>
    </w:rPr>
  </w:style>
  <w:style w:type="paragraph" w:customStyle="1" w:styleId="Draft">
    <w:name w:val="Draft"/>
    <w:basedOn w:val="Normal"/>
    <w:rsid w:val="00B53072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jc w:val="center"/>
    </w:pPr>
    <w:rPr>
      <w:rFonts w:ascii="Arial" w:hAnsi="Arial" w:cs="Arial"/>
      <w:b/>
      <w:sz w:val="52"/>
      <w:szCs w:val="22"/>
      <w:lang w:val="en-US" w:eastAsia="en-US"/>
    </w:rPr>
  </w:style>
  <w:style w:type="paragraph" w:customStyle="1" w:styleId="preparedby">
    <w:name w:val="prepared by"/>
    <w:basedOn w:val="Normal"/>
    <w:rsid w:val="00B53072"/>
    <w:pPr>
      <w:spacing w:before="600" w:after="600"/>
      <w:jc w:val="center"/>
    </w:pPr>
    <w:rPr>
      <w:rFonts w:ascii="Arial" w:hAnsi="Arial" w:cs="Arial"/>
      <w:i/>
      <w:sz w:val="22"/>
      <w:szCs w:val="22"/>
      <w:lang w:val="en-US" w:eastAsia="en-US"/>
    </w:rPr>
  </w:style>
  <w:style w:type="paragraph" w:customStyle="1" w:styleId="Normaltg">
    <w:name w:val="Normaltg"/>
    <w:basedOn w:val="Normal"/>
    <w:rsid w:val="00B53072"/>
    <w:pPr>
      <w:tabs>
        <w:tab w:val="left" w:pos="709"/>
        <w:tab w:val="left" w:pos="1418"/>
      </w:tabs>
      <w:jc w:val="both"/>
    </w:pPr>
    <w:rPr>
      <w:rFonts w:ascii="Arial" w:hAnsi="Arial" w:cs="Arial"/>
      <w:sz w:val="22"/>
      <w:szCs w:val="22"/>
      <w:lang w:val="en-US" w:eastAsia="en-US"/>
    </w:rPr>
  </w:style>
  <w:style w:type="paragraph" w:customStyle="1" w:styleId="Committee">
    <w:name w:val="Committee"/>
    <w:basedOn w:val="Normal"/>
    <w:rsid w:val="00B53072"/>
    <w:pPr>
      <w:spacing w:after="300"/>
      <w:jc w:val="center"/>
    </w:pPr>
    <w:rPr>
      <w:rFonts w:ascii="Arial" w:hAnsi="Arial" w:cs="Arial"/>
      <w:b/>
      <w:caps/>
      <w:kern w:val="28"/>
      <w:sz w:val="30"/>
      <w:szCs w:val="22"/>
      <w:lang w:val="en-US" w:eastAsia="en-US"/>
    </w:rPr>
  </w:style>
  <w:style w:type="paragraph" w:customStyle="1" w:styleId="DecisionInvitingPara">
    <w:name w:val="Decision Inviting Para."/>
    <w:basedOn w:val="Normal"/>
    <w:rsid w:val="00B53072"/>
    <w:pPr>
      <w:ind w:left="4536"/>
    </w:pPr>
    <w:rPr>
      <w:rFonts w:ascii="Arial" w:hAnsi="Arial" w:cs="Arial"/>
      <w:i/>
      <w:sz w:val="22"/>
      <w:szCs w:val="22"/>
      <w:lang w:val="en-US" w:eastAsia="en-US"/>
    </w:rPr>
  </w:style>
  <w:style w:type="paragraph" w:customStyle="1" w:styleId="Endofdocument">
    <w:name w:val="End of document"/>
    <w:basedOn w:val="Normal"/>
    <w:rsid w:val="00B53072"/>
    <w:pPr>
      <w:ind w:left="4536"/>
      <w:jc w:val="center"/>
    </w:pPr>
    <w:rPr>
      <w:rFonts w:ascii="Arial" w:hAnsi="Arial" w:cs="Arial"/>
      <w:sz w:val="22"/>
      <w:szCs w:val="22"/>
      <w:lang w:val="en-US" w:eastAsia="en-US"/>
    </w:rPr>
  </w:style>
  <w:style w:type="paragraph" w:customStyle="1" w:styleId="Session">
    <w:name w:val="Session"/>
    <w:basedOn w:val="Normal"/>
    <w:rsid w:val="00B53072"/>
    <w:pPr>
      <w:spacing w:before="60"/>
      <w:jc w:val="center"/>
    </w:pPr>
    <w:rPr>
      <w:rFonts w:ascii="Arial" w:hAnsi="Arial" w:cs="Arial"/>
      <w:b/>
      <w:sz w:val="30"/>
      <w:szCs w:val="22"/>
      <w:lang w:val="en-US" w:eastAsia="en-US"/>
    </w:rPr>
  </w:style>
  <w:style w:type="paragraph" w:customStyle="1" w:styleId="PlaceAndDate">
    <w:name w:val="PlaceAndDate"/>
    <w:basedOn w:val="Session"/>
    <w:rsid w:val="00B53072"/>
  </w:style>
  <w:style w:type="paragraph" w:customStyle="1" w:styleId="Standard">
    <w:name w:val="Standard"/>
    <w:rsid w:val="00B53072"/>
    <w:rPr>
      <w:lang w:val="de-DE" w:eastAsia="en-US"/>
    </w:rPr>
  </w:style>
  <w:style w:type="paragraph" w:customStyle="1" w:styleId="Standardt">
    <w:name w:val="Standardt"/>
    <w:basedOn w:val="Standard"/>
    <w:rsid w:val="00B53072"/>
    <w:pPr>
      <w:spacing w:before="100" w:after="100"/>
    </w:pPr>
  </w:style>
  <w:style w:type="table" w:styleId="Tabelacomgrade">
    <w:name w:val="Table Grid"/>
    <w:basedOn w:val="Tabelanormal"/>
    <w:uiPriority w:val="39"/>
    <w:rsid w:val="00522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tTimesNewRoman">
    <w:name w:val="Normalt + Times New Roman"/>
    <w:aliases w:val="12 pt,Centralizado,Antes:  0 pt,Depois de:  0 pt"/>
    <w:basedOn w:val="Normalt"/>
    <w:rsid w:val="000214CF"/>
    <w:pPr>
      <w:framePr w:hSpace="141" w:wrap="around" w:vAnchor="text" w:hAnchor="text" w:x="-304" w:y="1"/>
      <w:spacing w:before="0" w:after="0"/>
      <w:suppressOverlap/>
      <w:jc w:val="center"/>
    </w:pPr>
    <w:rPr>
      <w:rFonts w:ascii="Times New Roman" w:hAnsi="Times New Roman" w:cs="Times New Roman"/>
      <w:sz w:val="24"/>
      <w:szCs w:val="24"/>
      <w:lang w:val="pt-BR"/>
    </w:rPr>
  </w:style>
  <w:style w:type="character" w:customStyle="1" w:styleId="Corpodetexto2Char">
    <w:name w:val="Corpo de texto 2 Char"/>
    <w:basedOn w:val="Fontepargpadro"/>
    <w:link w:val="Corpodetexto2"/>
    <w:rsid w:val="005E5054"/>
  </w:style>
  <w:style w:type="character" w:customStyle="1" w:styleId="RodapChar">
    <w:name w:val="Rodapé Char"/>
    <w:link w:val="Rodap"/>
    <w:uiPriority w:val="99"/>
    <w:rsid w:val="00E81119"/>
    <w:rPr>
      <w:rFonts w:ascii="Arial" w:hAnsi="Arial" w:cs="Arial"/>
      <w:sz w:val="16"/>
      <w:szCs w:val="22"/>
      <w:lang w:val="en-US" w:eastAsia="en-US"/>
    </w:rPr>
  </w:style>
  <w:style w:type="paragraph" w:styleId="Textodebalo">
    <w:name w:val="Balloon Text"/>
    <w:basedOn w:val="Normal"/>
    <w:link w:val="TextodebaloChar"/>
    <w:rsid w:val="009F3C5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9F3C5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74744"/>
  </w:style>
  <w:style w:type="paragraph" w:styleId="PargrafodaLista">
    <w:name w:val="List Paragraph"/>
    <w:basedOn w:val="Normal"/>
    <w:uiPriority w:val="34"/>
    <w:qFormat/>
    <w:rsid w:val="00085ED8"/>
    <w:pPr>
      <w:ind w:left="720"/>
      <w:contextualSpacing/>
    </w:pPr>
  </w:style>
  <w:style w:type="paragraph" w:styleId="Legenda">
    <w:name w:val="caption"/>
    <w:basedOn w:val="Normal"/>
    <w:next w:val="Normal"/>
    <w:unhideWhenUsed/>
    <w:qFormat/>
    <w:rsid w:val="0039349E"/>
    <w:pPr>
      <w:spacing w:after="200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Fontepargpadro"/>
    <w:semiHidden/>
    <w:unhideWhenUsed/>
    <w:rsid w:val="001E6E6B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E6E6B"/>
  </w:style>
  <w:style w:type="character" w:customStyle="1" w:styleId="TextodecomentrioChar">
    <w:name w:val="Texto de comentário Char"/>
    <w:basedOn w:val="Fontepargpadro"/>
    <w:link w:val="Textodecomentrio"/>
    <w:semiHidden/>
    <w:rsid w:val="001E6E6B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E6E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E6E6B"/>
    <w:rPr>
      <w:b/>
      <w:bCs/>
    </w:rPr>
  </w:style>
  <w:style w:type="paragraph" w:styleId="Reviso">
    <w:name w:val="Revision"/>
    <w:hidden/>
    <w:uiPriority w:val="99"/>
    <w:semiHidden/>
    <w:rsid w:val="001E6E6B"/>
  </w:style>
  <w:style w:type="character" w:customStyle="1" w:styleId="Corpodetexto3Char">
    <w:name w:val="Corpo de texto 3 Char"/>
    <w:link w:val="Corpodetexto3"/>
    <w:uiPriority w:val="99"/>
    <w:locked/>
    <w:rsid w:val="006D737D"/>
    <w:rPr>
      <w:i/>
      <w:sz w:val="24"/>
    </w:rPr>
  </w:style>
  <w:style w:type="paragraph" w:customStyle="1" w:styleId="Default">
    <w:name w:val="Default"/>
    <w:rsid w:val="00A92F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agricultura.gov.br/assuntos/insumos-agropecuarios/insumos-agricolas/protecao-de-cultivar/formularios-para-protecao-de-cultivares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545F9-1890-437F-B92E-39069961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3174</Words>
  <Characters>17143</Characters>
  <Application>Microsoft Office Word</Application>
  <DocSecurity>0</DocSecurity>
  <Lines>142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</vt:lpstr>
      <vt:lpstr>VI</vt:lpstr>
    </vt:vector>
  </TitlesOfParts>
  <Company>mapa</Company>
  <LinksUpToDate>false</LinksUpToDate>
  <CharactersWithSpaces>20277</CharactersWithSpaces>
  <SharedDoc>false</SharedDoc>
  <HLinks>
    <vt:vector size="6" baseType="variant">
      <vt:variant>
        <vt:i4>6160399</vt:i4>
      </vt:variant>
      <vt:variant>
        <vt:i4>63</vt:i4>
      </vt:variant>
      <vt:variant>
        <vt:i4>0</vt:i4>
      </vt:variant>
      <vt:variant>
        <vt:i4>5</vt:i4>
      </vt:variant>
      <vt:variant>
        <vt:lpwstr>http://www.upov.int/edocs/tgdocs/en/tg249.pdf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</dc:title>
  <dc:creator>heloisa.carvalho</dc:creator>
  <cp:lastModifiedBy>Ricardo Zanatta Machado</cp:lastModifiedBy>
  <cp:revision>11</cp:revision>
  <cp:lastPrinted>2019-05-09T12:25:00Z</cp:lastPrinted>
  <dcterms:created xsi:type="dcterms:W3CDTF">2021-09-28T12:27:00Z</dcterms:created>
  <dcterms:modified xsi:type="dcterms:W3CDTF">2021-09-28T19:12:00Z</dcterms:modified>
</cp:coreProperties>
</file>