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Termo de Compromisso Fitossanitário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estabelecimento ......................................................................................................................................... inscrito no CNPJ sob o nº ..............................................., situado no endereço ........................................................................................................................................ - legalmente representado pelo Sr(a)._____________________________________, RG nº __________________, CPF nº_________________, firma o presente Termo de Compromisso Fitossanitário perante o Ministério da Agricultura, Pecuária e Abastecimento.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CLÁUSULA PRIMEIRA - DO OBJETO 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presente Termo de Compromisso Fitossanitário tem por objeto a garantir que os estabelecimentos exportadores de produtos vegetais para a República Popular da China adotem procedimentos fitossanitários adequados no recebimento dos produtos vegetais e em suas instalações.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CLÁUSULA SEGUNDA - DAS OBRIGAÇÕES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2.1. O estabelecimento registrado compromete-se a realizar procedimentos fitossanitários adequados para mitigar a ocorrências de organismos nocivos aos produtos vegetais que serão exportados para a República Popular da China;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2.2. Os procedimentos devem ser executados no recebimento do produto, garantindo que o produto vegetal foi produzido em conformidade com as exigências fitossanitárias da República Popular da China;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2.3 O estabelecimento deve implementar procedimentos fitossanitários durante todas as etapas de exportação para minimizar a presença de organismos nocivos;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2.4 O estabelecimento deve estabelecer procedimentos visando a separação física de produtos vegetais que forem detectados com organismos considerados nocivos;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2.5 Os produtos vegetais com presença de organismos considerados nocivos devem ser imediatamente excluídos do processo de exportação para a República Popular da China.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2.6 O estabelecimento deve compartilhar com todos os participantes da cadeia produtiva as orientações técnicas oficiais de manejo integrado de pragas para minimizar o risco de ocorrência das pragas de preocupação da República Popular da China.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2.6.1 Essas orientações visam atender os requisitos indicados nos Artigo 2 e 3 do Protocolo de Exportação de Milho para República Popular da China.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2.6.2 As orientações técnicas do Ministério da Agricultura, Pecuária e Abastecimento serão disponibilizadas no Cadastro Geral de Classificação (CGC – MAPA).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CLÁUSULA TERCEIRA – DA VIGÊNCIA E RESCISÃO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3.1. Este Termo de Compromisso Fitossanitário terá vigência enquanto durar o registro da empresa no Cadastro Geral de Classificação (CGC – MAPA);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3.2. Este Termo de Compromisso Fitossanitário será suspenso nas hipóteses de: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a) Ocorrência de organismos nocivos nos produtos vegetais ou nas instalações da empresa;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b) Descumprimento das demais obrigações fitossanitárias previstas nos Protocolos de Exportação de Milho para República Popular da China;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CLÁUSULA QUARTA – DAS DISPOSIÇÕES FINAIS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4.1.O presente Termo, assinado pelo representante legal, deverá compor a documentação de registro da empresa no Cadastro Geral de Classificação (CGC – MAPA). 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 ser a expressão da verdade, firmo o presente Termo de Compromisso Fitossanitário </w:t>
            </w:r>
          </w:p>
        </w:tc>
      </w:tr>
    </w:tbl>
    <w:p w:rsidR="00000000" w:rsidDel="00000000" w:rsidP="00000000" w:rsidRDefault="00000000" w:rsidRPr="00000000" w14:paraId="00000023">
      <w:pPr>
        <w:spacing w:after="0" w:line="36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Cidade – UF, _____ de ________________ de ________. </w:t>
      </w:r>
    </w:p>
    <w:p w:rsidR="00000000" w:rsidDel="00000000" w:rsidP="00000000" w:rsidRDefault="00000000" w:rsidRPr="00000000" w14:paraId="00000025">
      <w:pPr>
        <w:spacing w:after="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____________________________________________________________     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(Representante legal)</w:t>
      </w:r>
    </w:p>
    <w:p w:rsidR="00000000" w:rsidDel="00000000" w:rsidP="00000000" w:rsidRDefault="00000000" w:rsidRPr="00000000" w14:paraId="00000028">
      <w:pPr>
        <w:spacing w:after="0" w:line="360" w:lineRule="auto"/>
        <w:jc w:val="center"/>
        <w:rPr>
          <w:rFonts w:ascii="Open Sans" w:cs="Open Sans" w:eastAsia="Open Sans" w:hAnsi="Open San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900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decimal"/>
      <w:lvlText w:val="%1.%2"/>
      <w:lvlJc w:val="left"/>
      <w:pPr>
        <w:ind w:left="360" w:hanging="360"/>
      </w:pPr>
      <w:rPr/>
    </w:lvl>
    <w:lvl w:ilvl="2">
      <w:start w:val="1"/>
      <w:numFmt w:val="decimal"/>
      <w:lvlText w:val="%1.%2.%3"/>
      <w:lvlJc w:val="left"/>
      <w:pPr>
        <w:ind w:left="720" w:hanging="720"/>
      </w:pPr>
      <w:rPr/>
    </w:lvl>
    <w:lvl w:ilvl="3">
      <w:start w:val="1"/>
      <w:numFmt w:val="decimal"/>
      <w:lvlText w:val="%1.%2.%3.%4"/>
      <w:lvlJc w:val="left"/>
      <w:pPr>
        <w:ind w:left="720" w:hanging="720"/>
      </w:pPr>
      <w:rPr/>
    </w:lvl>
    <w:lvl w:ilvl="4">
      <w:start w:val="1"/>
      <w:numFmt w:val="decimal"/>
      <w:lvlText w:val="%1.%2.%3.%4.%5"/>
      <w:lvlJc w:val="left"/>
      <w:pPr>
        <w:ind w:left="1080" w:hanging="1080"/>
      </w:pPr>
      <w:rPr/>
    </w:lvl>
    <w:lvl w:ilvl="5">
      <w:start w:val="1"/>
      <w:numFmt w:val="decimal"/>
      <w:lvlText w:val="%1.%2.%3.%4.%5.%6"/>
      <w:lvlJc w:val="left"/>
      <w:pPr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160" w:line="259" w:lineRule="auto"/>
    </w:pPr>
    <w:rPr>
      <w:sz w:val="22"/>
      <w:szCs w:val="22"/>
      <w:lang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01354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662D9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zqcR8pplGKEuBpI7/qiISvPZ9w==">AMUW2mUw3T72dwLMZpxuZzF4aQVl9az8EvpHewKwK0W5IML7tWotk8nmmbqIfYxR+tFc2vQe0lgdhmKryZ6GVpVMhhqqKCiJLrOaIqy/D+1bEq6cL+nWQMYS3hKeURtD/5cgiyYjBPyo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2018-04-04T22:09:00Z</dcterms:created>
  <dc:creator>Guilherme Farias</dc:creator>
</cp:coreProperties>
</file>