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C1B2A" w14:textId="77777777" w:rsidR="004754EE" w:rsidRPr="005E1C94" w:rsidRDefault="004754EE" w:rsidP="00A533B6">
      <w:pPr>
        <w:rPr>
          <w:b/>
          <w:sz w:val="22"/>
          <w:szCs w:val="22"/>
        </w:rPr>
      </w:pPr>
    </w:p>
    <w:p w14:paraId="54BC1B2B" w14:textId="77777777" w:rsidR="004754EE" w:rsidRDefault="004754EE" w:rsidP="004754EE">
      <w:pPr>
        <w:jc w:val="center"/>
        <w:rPr>
          <w:b/>
          <w:sz w:val="22"/>
          <w:szCs w:val="22"/>
        </w:rPr>
      </w:pPr>
      <w:r w:rsidRPr="005E1C94">
        <w:rPr>
          <w:b/>
          <w:sz w:val="22"/>
          <w:szCs w:val="22"/>
        </w:rPr>
        <w:t xml:space="preserve">MANUAL DE PREENCHIMENTO: RELATÓRIO </w:t>
      </w:r>
      <w:r w:rsidR="005E1C94" w:rsidRPr="005E1C94">
        <w:rPr>
          <w:b/>
          <w:sz w:val="22"/>
          <w:szCs w:val="22"/>
        </w:rPr>
        <w:t xml:space="preserve">ANUAL </w:t>
      </w:r>
      <w:r w:rsidRPr="005E1C94">
        <w:rPr>
          <w:b/>
          <w:sz w:val="22"/>
          <w:szCs w:val="22"/>
        </w:rPr>
        <w:t xml:space="preserve">DE PRODUÇÃO AQUÍCOLA EM ÁGUAS DA UNIÃO </w:t>
      </w:r>
    </w:p>
    <w:p w14:paraId="54BC1B2C" w14:textId="77777777" w:rsidR="002D6BF7" w:rsidRDefault="002D6BF7" w:rsidP="004754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MALACOCULTURA</w:t>
      </w:r>
    </w:p>
    <w:p w14:paraId="54BC1B2D" w14:textId="77777777" w:rsidR="002D6BF7" w:rsidRPr="005E1C94" w:rsidRDefault="002D6BF7" w:rsidP="004754EE">
      <w:pPr>
        <w:jc w:val="center"/>
        <w:rPr>
          <w:b/>
          <w:sz w:val="22"/>
          <w:szCs w:val="22"/>
        </w:rPr>
      </w:pPr>
    </w:p>
    <w:tbl>
      <w:tblPr>
        <w:tblW w:w="11199" w:type="dxa"/>
        <w:tblInd w:w="-13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34"/>
        <w:gridCol w:w="8"/>
        <w:gridCol w:w="502"/>
        <w:gridCol w:w="2457"/>
        <w:gridCol w:w="1276"/>
        <w:gridCol w:w="772"/>
        <w:gridCol w:w="220"/>
        <w:gridCol w:w="992"/>
        <w:gridCol w:w="2049"/>
        <w:gridCol w:w="1920"/>
      </w:tblGrid>
      <w:tr w:rsidR="00FC6170" w:rsidRPr="005E1C94" w14:paraId="54BC1B31" w14:textId="77777777" w:rsidTr="00D94272">
        <w:trPr>
          <w:trHeight w:val="15"/>
        </w:trPr>
        <w:tc>
          <w:tcPr>
            <w:tcW w:w="1011" w:type="dxa"/>
            <w:gridSpan w:val="3"/>
            <w:vAlign w:val="center"/>
          </w:tcPr>
          <w:p w14:paraId="54BC1B2E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 w:hanging="108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Campo</w:t>
            </w:r>
          </w:p>
        </w:tc>
        <w:tc>
          <w:tcPr>
            <w:tcW w:w="4235" w:type="dxa"/>
            <w:gridSpan w:val="3"/>
            <w:vAlign w:val="center"/>
          </w:tcPr>
          <w:p w14:paraId="54BC1B2F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5953" w:type="dxa"/>
            <w:gridSpan w:val="5"/>
            <w:vAlign w:val="center"/>
          </w:tcPr>
          <w:p w14:paraId="54BC1B30" w14:textId="77777777" w:rsidR="004754EE" w:rsidRPr="005E1C94" w:rsidRDefault="004754EE" w:rsidP="00414285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5E1C94">
              <w:rPr>
                <w:b/>
                <w:color w:val="000000" w:themeColor="text1"/>
                <w:sz w:val="22"/>
                <w:szCs w:val="22"/>
              </w:rPr>
              <w:t>Instruções de preenchimento</w:t>
            </w:r>
          </w:p>
        </w:tc>
      </w:tr>
      <w:tr w:rsidR="00FC6170" w:rsidRPr="005E1C94" w14:paraId="54BC1B33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1199" w:type="dxa"/>
            <w:gridSpan w:val="11"/>
            <w:shd w:val="clear" w:color="auto" w:fill="auto"/>
            <w:noWrap/>
            <w:vAlign w:val="center"/>
            <w:hideMark/>
          </w:tcPr>
          <w:p w14:paraId="54BC1B32" w14:textId="77777777" w:rsidR="004754EE" w:rsidRPr="005E1C94" w:rsidRDefault="004754EE" w:rsidP="00414285">
            <w:pPr>
              <w:rPr>
                <w:b/>
                <w:color w:val="000000" w:themeColor="text1"/>
                <w:sz w:val="22"/>
                <w:szCs w:val="22"/>
              </w:rPr>
            </w:pPr>
            <w:r w:rsidRPr="005E1C94">
              <w:rPr>
                <w:b/>
                <w:color w:val="000000" w:themeColor="text1"/>
                <w:sz w:val="22"/>
                <w:szCs w:val="22"/>
              </w:rPr>
              <w:t xml:space="preserve">1.  </w:t>
            </w:r>
            <w:r w:rsidRPr="005E1C94">
              <w:rPr>
                <w:b/>
                <w:bCs/>
                <w:color w:val="000000" w:themeColor="text1"/>
                <w:sz w:val="22"/>
                <w:szCs w:val="22"/>
              </w:rPr>
              <w:t>Dados Cadastrais</w:t>
            </w:r>
          </w:p>
        </w:tc>
      </w:tr>
      <w:tr w:rsidR="00FC6170" w:rsidRPr="005E1C94" w14:paraId="54BC1B37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34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35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Nome ou Razão Social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36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Informar o nome ou razão social do </w:t>
            </w:r>
            <w:r w:rsidR="00683B4B"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aqu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icultor ou da empresa.</w:t>
            </w:r>
          </w:p>
        </w:tc>
      </w:tr>
      <w:tr w:rsidR="00FC6170" w:rsidRPr="005E1C94" w14:paraId="54BC1B3B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38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39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CPF/CNPJ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3A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CPF/CNPJ Informar o número de inscrição do Cadastro de Pessoas Físicas da Receita Federal ou o número de inscrição da empresa no Cadastro Nacional de Pessoas Jurídicas da Receita Federal.</w:t>
            </w:r>
          </w:p>
        </w:tc>
      </w:tr>
      <w:tr w:rsidR="00FC6170" w:rsidRPr="005E1C94" w14:paraId="54BC1B3F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3C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3D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Endereço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3E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endereço completo para correspondência.</w:t>
            </w:r>
          </w:p>
        </w:tc>
      </w:tr>
      <w:tr w:rsidR="00FC6170" w:rsidRPr="005E1C94" w14:paraId="54BC1B43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40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41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Distrito/Bairro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42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Bairro/distrito.</w:t>
            </w:r>
          </w:p>
        </w:tc>
      </w:tr>
      <w:tr w:rsidR="00FC6170" w:rsidRPr="005E1C94" w14:paraId="54BC1B47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44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45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CEP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46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CEP para correspondência (código de endereçamento postal).</w:t>
            </w:r>
          </w:p>
        </w:tc>
      </w:tr>
      <w:tr w:rsidR="00FC6170" w:rsidRPr="005E1C94" w14:paraId="54BC1B4B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48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49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Município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4A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nome do Município.</w:t>
            </w:r>
          </w:p>
        </w:tc>
      </w:tr>
      <w:tr w:rsidR="00FC6170" w:rsidRPr="005E1C94" w14:paraId="54BC1B4F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4C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4D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UF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4E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a sigla da Unidade da Federação</w:t>
            </w:r>
          </w:p>
        </w:tc>
      </w:tr>
      <w:tr w:rsidR="00FC6170" w:rsidRPr="005E1C94" w14:paraId="54BC1B53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50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51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Telefone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52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Informar </w:t>
            </w:r>
            <w:r w:rsidR="001434AE"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telefone. Informar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 código de Discagem Direta à Distância (DDD) e o número do telefone para contato.</w:t>
            </w:r>
          </w:p>
        </w:tc>
      </w:tr>
      <w:tr w:rsidR="00FC6170" w:rsidRPr="005E1C94" w14:paraId="54BC1B57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54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55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Telefone celular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56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Telefone </w:t>
            </w:r>
            <w:r w:rsidR="001434AE"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celular. Informar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 código de Discagem Direta à Distância e o número do telefone celular para contato.</w:t>
            </w:r>
          </w:p>
        </w:tc>
      </w:tr>
      <w:tr w:rsidR="00FC6170" w:rsidRPr="005E1C94" w14:paraId="54BC1B5B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58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1.10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59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Endereço eletrônico (E-mail)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5A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endereço eletrônico (E-mail</w:t>
            </w:r>
            <w:r w:rsidR="001434AE"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). Informar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 endereço eletrônico do interessado ou empresa.</w:t>
            </w:r>
          </w:p>
        </w:tc>
      </w:tr>
      <w:tr w:rsidR="0064621D" w:rsidRPr="00BE67B0" w14:paraId="54BC1B5F" w14:textId="77777777" w:rsidTr="0064621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03" w:type="dxa"/>
            <w:gridSpan w:val="2"/>
            <w:shd w:val="clear" w:color="auto" w:fill="auto"/>
            <w:noWrap/>
            <w:vAlign w:val="center"/>
          </w:tcPr>
          <w:p w14:paraId="54BC1B5C" w14:textId="77777777" w:rsidR="0064621D" w:rsidRPr="00BE67B0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1.10.1</w:t>
            </w:r>
          </w:p>
        </w:tc>
        <w:tc>
          <w:tcPr>
            <w:tcW w:w="4243" w:type="dxa"/>
            <w:gridSpan w:val="4"/>
            <w:shd w:val="clear" w:color="auto" w:fill="auto"/>
            <w:noWrap/>
            <w:vAlign w:val="center"/>
          </w:tcPr>
          <w:p w14:paraId="54BC1B5D" w14:textId="77777777" w:rsidR="0064621D" w:rsidRPr="00BE67B0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Segundo endereço eletrônico (E-mail)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4BC1B5E" w14:textId="77777777" w:rsidR="0064621D" w:rsidRPr="00BE67B0" w:rsidRDefault="0064621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um segundo e-mail eletrônico </w:t>
            </w:r>
            <w:r w:rsidRPr="00916B47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(Opcional)</w:t>
            </w:r>
          </w:p>
        </w:tc>
      </w:tr>
      <w:tr w:rsidR="00FC6170" w:rsidRPr="005E1C94" w14:paraId="54BC1B63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60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61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Nome do representante legal da instituição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62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nome do representante legal da instituição (ou representante com delegação de competência), quando couber.</w:t>
            </w:r>
          </w:p>
        </w:tc>
      </w:tr>
      <w:tr w:rsidR="00FC6170" w:rsidRPr="005E1C94" w14:paraId="54BC1B67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64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1.12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65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E-mail do representante da Instituição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66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com o endereço eletrônico do representante da empresa, quando couber.</w:t>
            </w:r>
          </w:p>
        </w:tc>
      </w:tr>
      <w:tr w:rsidR="00FC6170" w:rsidRPr="005E1C94" w14:paraId="54BC1B69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1199" w:type="dxa"/>
            <w:gridSpan w:val="11"/>
            <w:shd w:val="clear" w:color="auto" w:fill="auto"/>
            <w:noWrap/>
            <w:vAlign w:val="center"/>
            <w:hideMark/>
          </w:tcPr>
          <w:p w14:paraId="54BC1B68" w14:textId="77777777" w:rsidR="004754EE" w:rsidRPr="005E1C94" w:rsidRDefault="004754EE" w:rsidP="00414285">
            <w:pPr>
              <w:rPr>
                <w:b/>
                <w:color w:val="000000" w:themeColor="text1"/>
                <w:sz w:val="22"/>
                <w:szCs w:val="22"/>
              </w:rPr>
            </w:pPr>
            <w:r w:rsidRPr="005E1C94"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  <w:r w:rsidRPr="005E1C94">
              <w:rPr>
                <w:b/>
                <w:bCs/>
                <w:color w:val="000000" w:themeColor="text1"/>
                <w:sz w:val="22"/>
                <w:szCs w:val="22"/>
              </w:rPr>
              <w:t>Localização do projeto</w:t>
            </w:r>
          </w:p>
        </w:tc>
      </w:tr>
      <w:tr w:rsidR="00FC6170" w:rsidRPr="005E1C94" w14:paraId="54BC1B6D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6A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6B" w14:textId="77777777" w:rsidR="004754EE" w:rsidRPr="005E1C94" w:rsidRDefault="00CB3312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Está produzindo na área estabelecida em contrato.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6C" w14:textId="77777777" w:rsidR="004754EE" w:rsidRPr="005E1C94" w:rsidRDefault="004754EE" w:rsidP="00CB331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nome do local onde</w:t>
            </w:r>
            <w:r w:rsidR="00CB3312"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está sendo realizado o cultivo. Área cedida ou não.</w:t>
            </w:r>
          </w:p>
        </w:tc>
      </w:tr>
      <w:tr w:rsidR="00FC6170" w:rsidRPr="005E1C94" w14:paraId="54BC1B71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6E" w14:textId="77777777" w:rsidR="004754EE" w:rsidRPr="005E1C94" w:rsidRDefault="004754EE" w:rsidP="005D33F6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2.</w:t>
            </w:r>
            <w:r w:rsidR="005D33F6" w:rsidRPr="005E1C9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6F" w14:textId="77777777" w:rsidR="004754EE" w:rsidRPr="005E1C94" w:rsidRDefault="0064621D" w:rsidP="0041428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Dentro de</w:t>
            </w:r>
            <w:r w:rsidR="00CB3312" w:rsidRPr="005E1C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54EE" w:rsidRPr="005E1C94">
              <w:rPr>
                <w:color w:val="000000" w:themeColor="text1"/>
                <w:sz w:val="22"/>
                <w:szCs w:val="22"/>
              </w:rPr>
              <w:t>Parque Aquícola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70" w14:textId="77777777" w:rsidR="004754EE" w:rsidRPr="005E1C94" w:rsidRDefault="0064621D" w:rsidP="006462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E67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se o empreendimento está dentro de Parque aquícola.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Informar em seguida o nome do Parque.</w:t>
            </w:r>
          </w:p>
        </w:tc>
      </w:tr>
      <w:tr w:rsidR="00FC6170" w:rsidRPr="005E1C94" w14:paraId="54BC1B75" w14:textId="77777777" w:rsidTr="00D9427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011" w:type="dxa"/>
            <w:gridSpan w:val="3"/>
            <w:shd w:val="clear" w:color="auto" w:fill="auto"/>
            <w:noWrap/>
            <w:vAlign w:val="center"/>
            <w:hideMark/>
          </w:tcPr>
          <w:p w14:paraId="54BC1B72" w14:textId="77777777" w:rsidR="004754EE" w:rsidRPr="005E1C94" w:rsidRDefault="004754EE" w:rsidP="005D33F6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2.</w:t>
            </w:r>
            <w:r w:rsidR="005D33F6" w:rsidRPr="005E1C9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35" w:type="dxa"/>
            <w:gridSpan w:val="3"/>
            <w:shd w:val="clear" w:color="auto" w:fill="auto"/>
            <w:noWrap/>
            <w:vAlign w:val="center"/>
            <w:hideMark/>
          </w:tcPr>
          <w:p w14:paraId="54BC1B73" w14:textId="77777777" w:rsidR="004754EE" w:rsidRPr="005E1C94" w:rsidRDefault="004754EE" w:rsidP="00414285">
            <w:pPr>
              <w:rPr>
                <w:color w:val="000000" w:themeColor="text1"/>
                <w:sz w:val="22"/>
                <w:szCs w:val="22"/>
              </w:rPr>
            </w:pPr>
            <w:r w:rsidRPr="005E1C94">
              <w:rPr>
                <w:color w:val="000000" w:themeColor="text1"/>
                <w:sz w:val="22"/>
                <w:szCs w:val="22"/>
              </w:rPr>
              <w:t>Número do contrato de cessão de uso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74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número do contrato de cessão de uso.</w:t>
            </w:r>
          </w:p>
        </w:tc>
      </w:tr>
      <w:tr w:rsidR="0064621D" w:rsidRPr="00BE67B0" w14:paraId="54BC1B79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54BC1B76" w14:textId="77777777" w:rsidR="0064621D" w:rsidRPr="00BE67B0" w:rsidRDefault="0064621D" w:rsidP="000B63B5">
            <w:pPr>
              <w:rPr>
                <w:color w:val="000000"/>
                <w:sz w:val="22"/>
                <w:szCs w:val="22"/>
              </w:rPr>
            </w:pPr>
            <w:r w:rsidRPr="00BE67B0">
              <w:rPr>
                <w:bCs/>
                <w:color w:val="000000" w:themeColor="text1"/>
                <w:sz w:val="22"/>
                <w:szCs w:val="22"/>
              </w:rPr>
              <w:lastRenderedPageBreak/>
              <w:t>2.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77" w:type="dxa"/>
            <w:gridSpan w:val="5"/>
            <w:shd w:val="clear" w:color="auto" w:fill="auto"/>
            <w:noWrap/>
            <w:vAlign w:val="center"/>
            <w:hideMark/>
          </w:tcPr>
          <w:p w14:paraId="54BC1B77" w14:textId="77777777" w:rsidR="0064621D" w:rsidRPr="00BE67B0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Possui licença ambiental </w:t>
            </w:r>
            <w:r w:rsidRPr="00042117">
              <w:rPr>
                <w:i/>
                <w:color w:val="000000"/>
                <w:sz w:val="22"/>
                <w:szCs w:val="22"/>
              </w:rPr>
              <w:t>(Apenas para aquicultores em Área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4BC1B78" w14:textId="77777777" w:rsidR="0064621D" w:rsidRPr="00BE67B0" w:rsidRDefault="0064621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BE67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se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possui ou não licença ambiental. Se sim, fazer o upload do arquivo, se não, informar o motivo.</w:t>
            </w:r>
          </w:p>
        </w:tc>
      </w:tr>
      <w:tr w:rsidR="0064621D" w:rsidRPr="00BE67B0" w14:paraId="54BC1B7D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54BC1B7A" w14:textId="77777777" w:rsidR="0064621D" w:rsidRPr="00BE67B0" w:rsidRDefault="0064621D" w:rsidP="000B63B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4377" w:type="dxa"/>
            <w:gridSpan w:val="5"/>
            <w:shd w:val="clear" w:color="auto" w:fill="auto"/>
            <w:noWrap/>
            <w:vAlign w:val="center"/>
          </w:tcPr>
          <w:p w14:paraId="54BC1B7B" w14:textId="77777777" w:rsidR="0064621D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Registro fotográfico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4BC1B7C" w14:textId="77777777" w:rsidR="0064621D" w:rsidRPr="00BE67B0" w:rsidRDefault="0064621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Fazer o upload de no mínimo 02 fotos e no máximo 04 fotos.</w:t>
            </w:r>
          </w:p>
        </w:tc>
      </w:tr>
      <w:tr w:rsidR="0064621D" w:rsidRPr="00BE67B0" w14:paraId="54BC1B81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54BC1B7E" w14:textId="77777777" w:rsidR="0064621D" w:rsidRDefault="0064621D" w:rsidP="000B63B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2.7</w:t>
            </w:r>
          </w:p>
        </w:tc>
        <w:tc>
          <w:tcPr>
            <w:tcW w:w="4377" w:type="dxa"/>
            <w:gridSpan w:val="5"/>
            <w:shd w:val="clear" w:color="auto" w:fill="auto"/>
            <w:noWrap/>
            <w:vAlign w:val="center"/>
          </w:tcPr>
          <w:p w14:paraId="54BC1B7F" w14:textId="77777777" w:rsidR="0064621D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Gestão dos resíduos </w:t>
            </w:r>
            <w:r w:rsidRPr="00781A81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4BC1B80" w14:textId="77777777" w:rsidR="0064621D" w:rsidRDefault="0064621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quais os resíduos gerados pela atividade e sua destinação.</w:t>
            </w:r>
          </w:p>
        </w:tc>
      </w:tr>
      <w:tr w:rsidR="0064621D" w:rsidRPr="00BE67B0" w14:paraId="54BC1B85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54BC1B82" w14:textId="77777777" w:rsidR="0064621D" w:rsidRDefault="0064621D" w:rsidP="000B63B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2.7.1</w:t>
            </w:r>
          </w:p>
        </w:tc>
        <w:tc>
          <w:tcPr>
            <w:tcW w:w="4377" w:type="dxa"/>
            <w:gridSpan w:val="5"/>
            <w:shd w:val="clear" w:color="auto" w:fill="auto"/>
            <w:noWrap/>
            <w:vAlign w:val="center"/>
          </w:tcPr>
          <w:p w14:paraId="54BC1B83" w14:textId="77777777" w:rsidR="0064621D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Destinação dos resíduos </w:t>
            </w:r>
            <w:r w:rsidRPr="00781A81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4BC1B84" w14:textId="77777777" w:rsidR="0064621D" w:rsidRDefault="0064621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destinação dos resíduos gerados pela atividade.</w:t>
            </w:r>
          </w:p>
        </w:tc>
      </w:tr>
      <w:tr w:rsidR="0064621D" w:rsidRPr="00BE67B0" w14:paraId="54BC1B89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54BC1B86" w14:textId="77777777" w:rsidR="0064621D" w:rsidRDefault="0064621D" w:rsidP="000B63B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2.7.2</w:t>
            </w:r>
          </w:p>
        </w:tc>
        <w:tc>
          <w:tcPr>
            <w:tcW w:w="4377" w:type="dxa"/>
            <w:gridSpan w:val="5"/>
            <w:shd w:val="clear" w:color="auto" w:fill="auto"/>
            <w:noWrap/>
            <w:vAlign w:val="center"/>
          </w:tcPr>
          <w:p w14:paraId="54BC1B87" w14:textId="77777777" w:rsidR="0064621D" w:rsidRDefault="0064621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Situação das estruturas de cultivo </w:t>
            </w:r>
            <w:r w:rsidRPr="00781A81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4BC1B88" w14:textId="77777777" w:rsidR="0064621D" w:rsidRDefault="0064621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situação das estruturas de cultivo</w:t>
            </w:r>
          </w:p>
        </w:tc>
      </w:tr>
      <w:tr w:rsidR="00FC6170" w:rsidRPr="005E1C94" w14:paraId="54BC1B8B" w14:textId="77777777" w:rsidTr="00D94272">
        <w:trPr>
          <w:trHeight w:val="15"/>
        </w:trPr>
        <w:tc>
          <w:tcPr>
            <w:tcW w:w="11199" w:type="dxa"/>
            <w:gridSpan w:val="11"/>
            <w:vAlign w:val="center"/>
          </w:tcPr>
          <w:p w14:paraId="54BC1B8A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4. Caracterização do cultivo: </w:t>
            </w: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 dados do cultivo deverão ser preenchidos para cada espécie cultivada, caso uma devida espécie esteja sendo cultiva em tanques-rede de volume diferente ou forma, a mesma deverá ser inserida de acordo com a estrutura utilizada.</w:t>
            </w:r>
          </w:p>
        </w:tc>
      </w:tr>
      <w:tr w:rsidR="00FC6170" w:rsidRPr="005E1C94" w14:paraId="54BC1B8F" w14:textId="77777777" w:rsidTr="00D94272">
        <w:trPr>
          <w:trHeight w:val="15"/>
        </w:trPr>
        <w:tc>
          <w:tcPr>
            <w:tcW w:w="1011" w:type="dxa"/>
            <w:gridSpan w:val="3"/>
            <w:vAlign w:val="center"/>
          </w:tcPr>
          <w:p w14:paraId="54BC1B8C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235" w:type="dxa"/>
            <w:gridSpan w:val="3"/>
            <w:vAlign w:val="center"/>
          </w:tcPr>
          <w:p w14:paraId="54BC1B8D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Código da Espécie (de acordo com A INI 06 de 31 de maio de 2004)</w:t>
            </w:r>
          </w:p>
        </w:tc>
        <w:tc>
          <w:tcPr>
            <w:tcW w:w="5953" w:type="dxa"/>
            <w:gridSpan w:val="5"/>
            <w:vAlign w:val="center"/>
          </w:tcPr>
          <w:p w14:paraId="54BC1B8E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Informar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 código da espécie conforme relação abaixo.</w:t>
            </w:r>
          </w:p>
        </w:tc>
      </w:tr>
      <w:tr w:rsidR="00FC6170" w:rsidRPr="005E1C94" w14:paraId="54BC1B96" w14:textId="77777777" w:rsidTr="00D94272">
        <w:trPr>
          <w:trHeight w:val="15"/>
        </w:trPr>
        <w:tc>
          <w:tcPr>
            <w:tcW w:w="1011" w:type="dxa"/>
            <w:gridSpan w:val="3"/>
            <w:vAlign w:val="center"/>
          </w:tcPr>
          <w:p w14:paraId="54BC1B90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 w:hanging="108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2959" w:type="dxa"/>
            <w:gridSpan w:val="2"/>
            <w:vAlign w:val="center"/>
          </w:tcPr>
          <w:p w14:paraId="54BC1B91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Nome comum</w:t>
            </w:r>
          </w:p>
        </w:tc>
        <w:tc>
          <w:tcPr>
            <w:tcW w:w="2268" w:type="dxa"/>
            <w:gridSpan w:val="3"/>
            <w:vAlign w:val="center"/>
          </w:tcPr>
          <w:p w14:paraId="54BC1B92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Nome científico</w:t>
            </w:r>
          </w:p>
        </w:tc>
        <w:tc>
          <w:tcPr>
            <w:tcW w:w="992" w:type="dxa"/>
            <w:vAlign w:val="center"/>
          </w:tcPr>
          <w:p w14:paraId="54BC1B93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2049" w:type="dxa"/>
            <w:vAlign w:val="center"/>
          </w:tcPr>
          <w:p w14:paraId="54BC1B94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Nome comum</w:t>
            </w:r>
          </w:p>
        </w:tc>
        <w:tc>
          <w:tcPr>
            <w:tcW w:w="1920" w:type="dxa"/>
            <w:vAlign w:val="center"/>
          </w:tcPr>
          <w:p w14:paraId="54BC1B95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Nome científico</w:t>
            </w:r>
          </w:p>
        </w:tc>
      </w:tr>
      <w:tr w:rsidR="00FC6170" w:rsidRPr="005E1C94" w14:paraId="54BC1B9D" w14:textId="77777777" w:rsidTr="00D94272">
        <w:trPr>
          <w:trHeight w:val="15"/>
        </w:trPr>
        <w:tc>
          <w:tcPr>
            <w:tcW w:w="1011" w:type="dxa"/>
            <w:gridSpan w:val="3"/>
            <w:vAlign w:val="center"/>
          </w:tcPr>
          <w:p w14:paraId="54BC1B97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M27</w:t>
            </w:r>
          </w:p>
        </w:tc>
        <w:tc>
          <w:tcPr>
            <w:tcW w:w="2959" w:type="dxa"/>
            <w:gridSpan w:val="2"/>
            <w:vAlign w:val="center"/>
          </w:tcPr>
          <w:p w14:paraId="54BC1B98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Mexilhão </w:t>
            </w:r>
          </w:p>
        </w:tc>
        <w:tc>
          <w:tcPr>
            <w:tcW w:w="2268" w:type="dxa"/>
            <w:gridSpan w:val="3"/>
            <w:vAlign w:val="center"/>
          </w:tcPr>
          <w:p w14:paraId="54BC1B99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Perna </w:t>
            </w:r>
            <w:proofErr w:type="spellStart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perna</w:t>
            </w:r>
            <w:proofErr w:type="spellEnd"/>
          </w:p>
        </w:tc>
        <w:tc>
          <w:tcPr>
            <w:tcW w:w="992" w:type="dxa"/>
            <w:vAlign w:val="center"/>
          </w:tcPr>
          <w:p w14:paraId="54BC1B9A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M28</w:t>
            </w:r>
          </w:p>
        </w:tc>
        <w:tc>
          <w:tcPr>
            <w:tcW w:w="2049" w:type="dxa"/>
            <w:vAlign w:val="center"/>
          </w:tcPr>
          <w:p w14:paraId="54BC1B9B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Ostra do Pacífico</w:t>
            </w:r>
          </w:p>
        </w:tc>
        <w:tc>
          <w:tcPr>
            <w:tcW w:w="1920" w:type="dxa"/>
            <w:vAlign w:val="center"/>
          </w:tcPr>
          <w:p w14:paraId="54BC1B9C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Crassostrea</w:t>
            </w:r>
            <w:proofErr w:type="spellEnd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gigas</w:t>
            </w:r>
          </w:p>
        </w:tc>
      </w:tr>
      <w:tr w:rsidR="00FC6170" w:rsidRPr="005E1C94" w14:paraId="54BC1BA4" w14:textId="77777777" w:rsidTr="00D94272">
        <w:trPr>
          <w:trHeight w:val="15"/>
        </w:trPr>
        <w:tc>
          <w:tcPr>
            <w:tcW w:w="1011" w:type="dxa"/>
            <w:gridSpan w:val="3"/>
            <w:vAlign w:val="center"/>
          </w:tcPr>
          <w:p w14:paraId="54BC1B9E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M29</w:t>
            </w:r>
          </w:p>
        </w:tc>
        <w:tc>
          <w:tcPr>
            <w:tcW w:w="2959" w:type="dxa"/>
            <w:gridSpan w:val="2"/>
            <w:vAlign w:val="center"/>
          </w:tcPr>
          <w:p w14:paraId="54BC1B9F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Ostra do mangue</w:t>
            </w:r>
          </w:p>
        </w:tc>
        <w:tc>
          <w:tcPr>
            <w:tcW w:w="2268" w:type="dxa"/>
            <w:gridSpan w:val="3"/>
            <w:vAlign w:val="center"/>
          </w:tcPr>
          <w:p w14:paraId="54BC1BA0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Crassostrea</w:t>
            </w:r>
            <w:proofErr w:type="spellEnd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rhizophorae</w:t>
            </w:r>
            <w:proofErr w:type="spellEnd"/>
          </w:p>
        </w:tc>
        <w:tc>
          <w:tcPr>
            <w:tcW w:w="992" w:type="dxa"/>
            <w:vAlign w:val="center"/>
          </w:tcPr>
          <w:p w14:paraId="54BC1BA1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M30</w:t>
            </w:r>
          </w:p>
        </w:tc>
        <w:tc>
          <w:tcPr>
            <w:tcW w:w="2049" w:type="dxa"/>
            <w:vAlign w:val="center"/>
          </w:tcPr>
          <w:p w14:paraId="54BC1BA2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Outras ostras</w:t>
            </w:r>
          </w:p>
        </w:tc>
        <w:tc>
          <w:tcPr>
            <w:tcW w:w="1920" w:type="dxa"/>
            <w:vAlign w:val="center"/>
          </w:tcPr>
          <w:p w14:paraId="54BC1BA3" w14:textId="77777777" w:rsidR="004754EE" w:rsidRPr="005E1C94" w:rsidRDefault="00980DDD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(s) espécie (s)</w:t>
            </w:r>
          </w:p>
        </w:tc>
      </w:tr>
      <w:tr w:rsidR="00FC6170" w:rsidRPr="005E1C94" w14:paraId="54BC1BAB" w14:textId="77777777" w:rsidTr="00D94272">
        <w:trPr>
          <w:trHeight w:val="15"/>
        </w:trPr>
        <w:tc>
          <w:tcPr>
            <w:tcW w:w="1011" w:type="dxa"/>
            <w:gridSpan w:val="3"/>
            <w:vAlign w:val="center"/>
          </w:tcPr>
          <w:p w14:paraId="54BC1BA5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M31</w:t>
            </w:r>
          </w:p>
        </w:tc>
        <w:tc>
          <w:tcPr>
            <w:tcW w:w="2959" w:type="dxa"/>
            <w:gridSpan w:val="2"/>
            <w:vAlign w:val="center"/>
          </w:tcPr>
          <w:p w14:paraId="54BC1BA6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Vieira</w:t>
            </w:r>
          </w:p>
        </w:tc>
        <w:tc>
          <w:tcPr>
            <w:tcW w:w="2268" w:type="dxa"/>
            <w:gridSpan w:val="3"/>
            <w:vAlign w:val="center"/>
          </w:tcPr>
          <w:p w14:paraId="54BC1BA7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Nodipecten</w:t>
            </w:r>
            <w:proofErr w:type="spellEnd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1C94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nodosus</w:t>
            </w:r>
            <w:proofErr w:type="spellEnd"/>
          </w:p>
        </w:tc>
        <w:tc>
          <w:tcPr>
            <w:tcW w:w="992" w:type="dxa"/>
            <w:vAlign w:val="center"/>
          </w:tcPr>
          <w:p w14:paraId="54BC1BA8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M32</w:t>
            </w:r>
          </w:p>
        </w:tc>
        <w:tc>
          <w:tcPr>
            <w:tcW w:w="2049" w:type="dxa"/>
            <w:vAlign w:val="center"/>
          </w:tcPr>
          <w:p w14:paraId="54BC1BA9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Outros moluscos</w:t>
            </w:r>
          </w:p>
        </w:tc>
        <w:tc>
          <w:tcPr>
            <w:tcW w:w="1920" w:type="dxa"/>
            <w:vAlign w:val="center"/>
          </w:tcPr>
          <w:p w14:paraId="54BC1BAA" w14:textId="77777777" w:rsidR="004754EE" w:rsidRPr="005E1C94" w:rsidRDefault="00980DDD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(s) espécie (s)</w:t>
            </w:r>
          </w:p>
        </w:tc>
      </w:tr>
      <w:tr w:rsidR="00FC6170" w:rsidRPr="005E1C94" w14:paraId="54BC1BAD" w14:textId="77777777" w:rsidTr="00D94272">
        <w:trPr>
          <w:trHeight w:val="15"/>
        </w:trPr>
        <w:tc>
          <w:tcPr>
            <w:tcW w:w="11199" w:type="dxa"/>
            <w:gridSpan w:val="11"/>
            <w:vAlign w:val="center"/>
          </w:tcPr>
          <w:p w14:paraId="54BC1BAC" w14:textId="77777777" w:rsidR="004754EE" w:rsidRPr="005E1C94" w:rsidRDefault="004754EE" w:rsidP="00CC7700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OBS: No caso do cultivo de espécies não relacionadas na tabela acima, utilize um desses códigos (</w:t>
            </w:r>
            <w:r w:rsidR="002524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M30 e</w:t>
            </w: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M32</w:t>
            </w:r>
            <w:r w:rsidR="0025249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e informe o nome comum e científico da espécie além do código utilizado.</w:t>
            </w:r>
          </w:p>
        </w:tc>
      </w:tr>
      <w:tr w:rsidR="00FC6170" w:rsidRPr="005E1C94" w14:paraId="54BC1BB1" w14:textId="77777777" w:rsidTr="00D94272">
        <w:trPr>
          <w:trHeight w:val="15"/>
        </w:trPr>
        <w:tc>
          <w:tcPr>
            <w:tcW w:w="1513" w:type="dxa"/>
            <w:gridSpan w:val="4"/>
            <w:vAlign w:val="center"/>
          </w:tcPr>
          <w:p w14:paraId="54BC1BAE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4505" w:type="dxa"/>
            <w:gridSpan w:val="3"/>
            <w:vAlign w:val="center"/>
          </w:tcPr>
          <w:p w14:paraId="54BC1BAF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Nome popular</w:t>
            </w:r>
          </w:p>
        </w:tc>
        <w:tc>
          <w:tcPr>
            <w:tcW w:w="5181" w:type="dxa"/>
            <w:gridSpan w:val="4"/>
            <w:vAlign w:val="center"/>
          </w:tcPr>
          <w:p w14:paraId="54BC1BB0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nome popular da espécie cultivada</w:t>
            </w:r>
          </w:p>
        </w:tc>
      </w:tr>
      <w:tr w:rsidR="00FC6170" w:rsidRPr="005E1C94" w14:paraId="54BC1BB5" w14:textId="77777777" w:rsidTr="00D94272">
        <w:trPr>
          <w:trHeight w:val="15"/>
        </w:trPr>
        <w:tc>
          <w:tcPr>
            <w:tcW w:w="1513" w:type="dxa"/>
            <w:gridSpan w:val="4"/>
            <w:vAlign w:val="center"/>
          </w:tcPr>
          <w:p w14:paraId="54BC1BB2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4505" w:type="dxa"/>
            <w:gridSpan w:val="3"/>
            <w:vAlign w:val="center"/>
          </w:tcPr>
          <w:p w14:paraId="54BC1BB3" w14:textId="77777777" w:rsidR="004754EE" w:rsidRPr="005E1C94" w:rsidRDefault="004754EE" w:rsidP="0041428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Produção anual (t)</w:t>
            </w:r>
          </w:p>
        </w:tc>
        <w:tc>
          <w:tcPr>
            <w:tcW w:w="5181" w:type="dxa"/>
            <w:gridSpan w:val="4"/>
            <w:vAlign w:val="center"/>
          </w:tcPr>
          <w:p w14:paraId="54BC1BB4" w14:textId="77777777" w:rsidR="004754EE" w:rsidRPr="005E1C94" w:rsidRDefault="004754EE" w:rsidP="00503134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Informe a produção anual da espécie cultivada em toneladas, considerando o período de 01 de janeiro a 31 de dezembro do ano de referência. </w:t>
            </w:r>
            <w:r w:rsidR="00503134" w:rsidRPr="005E1C94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(No caso de ostra</w:t>
            </w:r>
            <w:r w:rsidR="005C0978" w:rsidRPr="005E1C94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e vieira</w:t>
            </w:r>
            <w:r w:rsidR="00503134" w:rsidRPr="005E1C94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, considerar 1 d</w:t>
            </w:r>
            <w:r w:rsidR="005C0978" w:rsidRPr="005E1C94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úzia = 1 quilo)</w:t>
            </w:r>
          </w:p>
        </w:tc>
      </w:tr>
      <w:tr w:rsidR="0014637C" w:rsidRPr="005E1C94" w14:paraId="15ACF0B3" w14:textId="77777777" w:rsidTr="00D94272">
        <w:trPr>
          <w:trHeight w:val="15"/>
        </w:trPr>
        <w:tc>
          <w:tcPr>
            <w:tcW w:w="1513" w:type="dxa"/>
            <w:gridSpan w:val="4"/>
            <w:vAlign w:val="center"/>
          </w:tcPr>
          <w:p w14:paraId="363693A6" w14:textId="71BD0C22" w:rsidR="0014637C" w:rsidRPr="00AA0689" w:rsidRDefault="0014637C" w:rsidP="0014637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A06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4.3.1</w:t>
            </w:r>
          </w:p>
        </w:tc>
        <w:tc>
          <w:tcPr>
            <w:tcW w:w="4505" w:type="dxa"/>
            <w:gridSpan w:val="3"/>
            <w:vAlign w:val="center"/>
          </w:tcPr>
          <w:p w14:paraId="66CB2A35" w14:textId="1B954F00" w:rsidR="0014637C" w:rsidRPr="005E1C94" w:rsidRDefault="0014637C" w:rsidP="0014637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A06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  <w:r w:rsidRPr="00AA06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rodução foi menor do que a estabelecida no contrato de cessão</w:t>
            </w:r>
          </w:p>
        </w:tc>
        <w:tc>
          <w:tcPr>
            <w:tcW w:w="5181" w:type="dxa"/>
            <w:gridSpan w:val="4"/>
            <w:vAlign w:val="center"/>
          </w:tcPr>
          <w:p w14:paraId="1B1F2A78" w14:textId="4B9E5318" w:rsidR="0014637C" w:rsidRPr="005E1C94" w:rsidRDefault="0014637C" w:rsidP="0014637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se a produção do ano foi menor do que a estabelecida no contrato. Caso SIM, justificar.</w:t>
            </w:r>
          </w:p>
        </w:tc>
      </w:tr>
      <w:tr w:rsidR="0014637C" w:rsidRPr="005E1C94" w14:paraId="54BC1BB9" w14:textId="77777777" w:rsidTr="00D94272">
        <w:trPr>
          <w:trHeight w:val="15"/>
        </w:trPr>
        <w:tc>
          <w:tcPr>
            <w:tcW w:w="1513" w:type="dxa"/>
            <w:gridSpan w:val="4"/>
            <w:vAlign w:val="center"/>
          </w:tcPr>
          <w:p w14:paraId="54BC1BB6" w14:textId="77777777" w:rsidR="0014637C" w:rsidRPr="005E1C94" w:rsidRDefault="0014637C" w:rsidP="0014637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4505" w:type="dxa"/>
            <w:gridSpan w:val="3"/>
            <w:vAlign w:val="center"/>
          </w:tcPr>
          <w:p w14:paraId="54BC1BB7" w14:textId="77777777" w:rsidR="0014637C" w:rsidRPr="005E1C94" w:rsidRDefault="0014637C" w:rsidP="0014637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Número de ciclos/ano</w:t>
            </w:r>
          </w:p>
        </w:tc>
        <w:tc>
          <w:tcPr>
            <w:tcW w:w="5181" w:type="dxa"/>
            <w:gridSpan w:val="4"/>
            <w:vAlign w:val="center"/>
          </w:tcPr>
          <w:p w14:paraId="54BC1BB8" w14:textId="77777777" w:rsidR="0014637C" w:rsidRPr="005E1C94" w:rsidRDefault="0014637C" w:rsidP="0014637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o número de ciclos por ano</w:t>
            </w:r>
          </w:p>
        </w:tc>
      </w:tr>
      <w:tr w:rsidR="0014637C" w:rsidRPr="005E1C94" w14:paraId="54BC1BBD" w14:textId="77777777" w:rsidTr="00D94272">
        <w:trPr>
          <w:trHeight w:val="15"/>
        </w:trPr>
        <w:tc>
          <w:tcPr>
            <w:tcW w:w="1513" w:type="dxa"/>
            <w:gridSpan w:val="4"/>
            <w:vAlign w:val="center"/>
          </w:tcPr>
          <w:p w14:paraId="54BC1BBA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4.5 </w:t>
            </w:r>
          </w:p>
        </w:tc>
        <w:tc>
          <w:tcPr>
            <w:tcW w:w="4505" w:type="dxa"/>
            <w:gridSpan w:val="3"/>
            <w:vAlign w:val="center"/>
          </w:tcPr>
          <w:p w14:paraId="54BC1BBB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Nº de estruturas instaladas </w:t>
            </w:r>
          </w:p>
        </w:tc>
        <w:tc>
          <w:tcPr>
            <w:tcW w:w="5181" w:type="dxa"/>
            <w:gridSpan w:val="4"/>
            <w:vAlign w:val="center"/>
          </w:tcPr>
          <w:p w14:paraId="54BC1BBC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Informar quantos </w:t>
            </w:r>
            <w:r w:rsidRPr="005E1C94"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t>estruturas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foram instalada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 no cultivo até 31 de dezembro do ano de referência.</w:t>
            </w:r>
          </w:p>
        </w:tc>
      </w:tr>
      <w:tr w:rsidR="0014637C" w:rsidRPr="005E1C94" w14:paraId="54BC1BC1" w14:textId="77777777" w:rsidTr="00D94272">
        <w:trPr>
          <w:trHeight w:val="15"/>
        </w:trPr>
        <w:tc>
          <w:tcPr>
            <w:tcW w:w="1513" w:type="dxa"/>
            <w:gridSpan w:val="4"/>
            <w:vAlign w:val="center"/>
          </w:tcPr>
          <w:p w14:paraId="54BC1BBE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4505" w:type="dxa"/>
            <w:gridSpan w:val="3"/>
            <w:vAlign w:val="center"/>
          </w:tcPr>
          <w:p w14:paraId="54BC1BBF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 </w:t>
            </w: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equipamento/petrecho por estrutura </w:t>
            </w:r>
          </w:p>
        </w:tc>
        <w:tc>
          <w:tcPr>
            <w:tcW w:w="5181" w:type="dxa"/>
            <w:gridSpan w:val="4"/>
            <w:vAlign w:val="center"/>
          </w:tcPr>
          <w:p w14:paraId="54BC1BC0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Informar quantidade de lanternas ou cordas ou travesseiros por tipo de estrutura, para moluscos.</w:t>
            </w:r>
          </w:p>
        </w:tc>
      </w:tr>
      <w:tr w:rsidR="0014637C" w:rsidRPr="005E1C94" w14:paraId="54BC1BC5" w14:textId="77777777" w:rsidTr="00D94272">
        <w:trPr>
          <w:trHeight w:val="15"/>
        </w:trPr>
        <w:tc>
          <w:tcPr>
            <w:tcW w:w="1513" w:type="dxa"/>
            <w:gridSpan w:val="4"/>
            <w:shd w:val="clear" w:color="auto" w:fill="auto"/>
            <w:vAlign w:val="center"/>
          </w:tcPr>
          <w:p w14:paraId="54BC1BC2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4.7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54BC1BC3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Dimensões da estrutura (m)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54BC1BC4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Informar as dimensões das estruturas utilizadas. No caso de </w:t>
            </w:r>
            <w:proofErr w:type="spellStart"/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Long-line</w:t>
            </w:r>
            <w:proofErr w:type="spellEnd"/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Mesa, Balsa, outras, informar o cumprimento e a largura (</w:t>
            </w:r>
            <w:r w:rsidRPr="005E1C9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considerando a </w:t>
            </w:r>
            <w:proofErr w:type="spellStart"/>
            <w:r w:rsidRPr="005E1C9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bóia</w:t>
            </w:r>
            <w:proofErr w:type="spellEnd"/>
            <w:r w:rsidRPr="005E1C9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).</w:t>
            </w:r>
          </w:p>
        </w:tc>
      </w:tr>
      <w:tr w:rsidR="0014637C" w:rsidRPr="005E1C94" w14:paraId="54BC1BC9" w14:textId="77777777" w:rsidTr="00D94272">
        <w:trPr>
          <w:trHeight w:val="15"/>
        </w:trPr>
        <w:tc>
          <w:tcPr>
            <w:tcW w:w="1513" w:type="dxa"/>
            <w:gridSpan w:val="4"/>
            <w:shd w:val="clear" w:color="auto" w:fill="auto"/>
            <w:vAlign w:val="center"/>
          </w:tcPr>
          <w:p w14:paraId="54BC1BC6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54BC1BC7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Tamanho individual médio na despesca (cm)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54BC1BC8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Informar o tamanho individual do molusco na despesca em centímetro.</w:t>
            </w:r>
          </w:p>
        </w:tc>
      </w:tr>
      <w:tr w:rsidR="0014637C" w:rsidRPr="005E1C94" w14:paraId="54BC1BCB" w14:textId="77777777" w:rsidTr="00D94272">
        <w:trPr>
          <w:trHeight w:val="15"/>
        </w:trPr>
        <w:tc>
          <w:tcPr>
            <w:tcW w:w="11199" w:type="dxa"/>
            <w:gridSpan w:val="11"/>
            <w:shd w:val="clear" w:color="auto" w:fill="auto"/>
            <w:vAlign w:val="center"/>
          </w:tcPr>
          <w:p w14:paraId="54BC1BCA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 5. Aquisição de formas Jovens: </w:t>
            </w: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Os dados de formas jovens deverão ser inseridos de acordo com cada compra realizada.</w:t>
            </w:r>
          </w:p>
        </w:tc>
      </w:tr>
      <w:tr w:rsidR="0014637C" w:rsidRPr="005E1C94" w14:paraId="54BC1BCF" w14:textId="77777777" w:rsidTr="00D94272">
        <w:trPr>
          <w:trHeight w:val="15"/>
        </w:trPr>
        <w:tc>
          <w:tcPr>
            <w:tcW w:w="1513" w:type="dxa"/>
            <w:gridSpan w:val="4"/>
            <w:shd w:val="clear" w:color="auto" w:fill="auto"/>
            <w:vAlign w:val="center"/>
          </w:tcPr>
          <w:p w14:paraId="54BC1BCC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54BC1BCD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Forma de aquisição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54BC1BCE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Informar se forma de aquisição: coletor, laboratório ou extração</w:t>
            </w:r>
          </w:p>
        </w:tc>
      </w:tr>
      <w:tr w:rsidR="0014637C" w:rsidRPr="005E1C94" w14:paraId="54BC1BD3" w14:textId="77777777" w:rsidTr="00D94272">
        <w:trPr>
          <w:trHeight w:val="34"/>
        </w:trPr>
        <w:tc>
          <w:tcPr>
            <w:tcW w:w="1513" w:type="dxa"/>
            <w:gridSpan w:val="4"/>
            <w:shd w:val="clear" w:color="auto" w:fill="auto"/>
            <w:vAlign w:val="center"/>
          </w:tcPr>
          <w:p w14:paraId="54BC1BD0" w14:textId="77777777" w:rsidR="0014637C" w:rsidRPr="005E1C94" w:rsidRDefault="0014637C" w:rsidP="0014637C">
            <w:pPr>
              <w:pStyle w:val="textos"/>
              <w:spacing w:before="40" w:after="40"/>
              <w:ind w:right="-24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54BC1BD1" w14:textId="77777777" w:rsidR="0014637C" w:rsidRPr="005E1C94" w:rsidRDefault="0014637C" w:rsidP="0014637C">
            <w:pPr>
              <w:pStyle w:val="textos"/>
              <w:spacing w:before="40" w:after="40"/>
              <w:ind w:right="-24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Nome do fornecedor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54BC1BD2" w14:textId="77777777" w:rsidR="0014637C" w:rsidRPr="005E1C94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5E1C9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Nome do fornecedor quando for o caso</w:t>
            </w:r>
          </w:p>
        </w:tc>
      </w:tr>
      <w:tr w:rsidR="0014637C" w:rsidRPr="005F6730" w14:paraId="54BC1BD5" w14:textId="77777777" w:rsidTr="000B63B5">
        <w:trPr>
          <w:trHeight w:val="48"/>
        </w:trPr>
        <w:tc>
          <w:tcPr>
            <w:tcW w:w="11199" w:type="dxa"/>
            <w:gridSpan w:val="11"/>
            <w:shd w:val="clear" w:color="auto" w:fill="auto"/>
            <w:vAlign w:val="center"/>
          </w:tcPr>
          <w:p w14:paraId="54BC1BD4" w14:textId="77777777" w:rsidR="0014637C" w:rsidRPr="005F6730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F673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6. Informar se deseja ou não rescindir o contrato de cessão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E0D7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Se sim, informar o motivo.</w:t>
            </w:r>
          </w:p>
        </w:tc>
      </w:tr>
      <w:tr w:rsidR="0014637C" w:rsidRPr="005F6730" w14:paraId="54BC1BD7" w14:textId="77777777" w:rsidTr="000B63B5">
        <w:trPr>
          <w:trHeight w:val="48"/>
        </w:trPr>
        <w:tc>
          <w:tcPr>
            <w:tcW w:w="11199" w:type="dxa"/>
            <w:gridSpan w:val="11"/>
            <w:shd w:val="clear" w:color="auto" w:fill="auto"/>
            <w:vAlign w:val="center"/>
          </w:tcPr>
          <w:p w14:paraId="54BC1BD6" w14:textId="77777777" w:rsidR="0014637C" w:rsidRPr="005F6730" w:rsidRDefault="0014637C" w:rsidP="0014637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F673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7. Declarar válida as informações prestadas.</w:t>
            </w:r>
          </w:p>
        </w:tc>
      </w:tr>
    </w:tbl>
    <w:p w14:paraId="54BC1BD8" w14:textId="77777777" w:rsidR="004754EE" w:rsidRPr="005E1C94" w:rsidRDefault="004754EE" w:rsidP="004754EE">
      <w:pPr>
        <w:rPr>
          <w:sz w:val="22"/>
          <w:szCs w:val="22"/>
        </w:rPr>
      </w:pPr>
    </w:p>
    <w:p w14:paraId="54BC1BD9" w14:textId="77777777" w:rsidR="00DC6716" w:rsidRPr="005E1C94" w:rsidRDefault="0014637C">
      <w:pPr>
        <w:rPr>
          <w:sz w:val="22"/>
          <w:szCs w:val="22"/>
        </w:rPr>
      </w:pPr>
    </w:p>
    <w:sectPr w:rsidR="00DC6716" w:rsidRPr="005E1C94" w:rsidSect="001D6EFC">
      <w:footerReference w:type="default" r:id="rId6"/>
      <w:headerReference w:type="first" r:id="rId7"/>
      <w:pgSz w:w="11906" w:h="16838"/>
      <w:pgMar w:top="1417" w:right="170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C1BDC" w14:textId="77777777" w:rsidR="005B5E76" w:rsidRDefault="005B5E76" w:rsidP="009C7F12">
      <w:r>
        <w:separator/>
      </w:r>
    </w:p>
  </w:endnote>
  <w:endnote w:type="continuationSeparator" w:id="0">
    <w:p w14:paraId="54BC1BDD" w14:textId="77777777" w:rsidR="005B5E76" w:rsidRDefault="005B5E76" w:rsidP="009C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C1BDE" w14:textId="77777777" w:rsidR="006825CA" w:rsidRDefault="009C7F1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CC7">
      <w:rPr>
        <w:noProof/>
      </w:rPr>
      <w:t>2</w:t>
    </w:r>
    <w:r>
      <w:fldChar w:fldCharType="end"/>
    </w:r>
  </w:p>
  <w:p w14:paraId="54BC1BDF" w14:textId="77777777" w:rsidR="006825CA" w:rsidRDefault="001463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C1BDA" w14:textId="77777777" w:rsidR="005B5E76" w:rsidRDefault="005B5E76" w:rsidP="009C7F12">
      <w:r>
        <w:separator/>
      </w:r>
    </w:p>
  </w:footnote>
  <w:footnote w:type="continuationSeparator" w:id="0">
    <w:p w14:paraId="54BC1BDB" w14:textId="77777777" w:rsidR="005B5E76" w:rsidRDefault="005B5E76" w:rsidP="009C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C1BE0" w14:textId="77777777" w:rsidR="006825CA" w:rsidRPr="00493CE7" w:rsidRDefault="004754EE" w:rsidP="00AD7572">
    <w:pPr>
      <w:jc w:val="center"/>
      <w:rPr>
        <w:b/>
        <w:color w:val="000000"/>
      </w:rPr>
    </w:pPr>
    <w:r w:rsidRPr="002B303D">
      <w:rPr>
        <w:rFonts w:ascii="Arial" w:hAnsi="Arial"/>
        <w:noProof/>
        <w:sz w:val="20"/>
        <w:szCs w:val="20"/>
      </w:rPr>
      <w:drawing>
        <wp:inline distT="0" distB="0" distL="0" distR="0" wp14:anchorId="54BC1BE9" wp14:editId="54BC1BEA">
          <wp:extent cx="828675" cy="876300"/>
          <wp:effectExtent l="0" t="0" r="9525" b="0"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C1BE1" w14:textId="77777777" w:rsidR="00AE54C3" w:rsidRDefault="009C7F12" w:rsidP="00AE54C3">
    <w:pPr>
      <w:jc w:val="center"/>
      <w:rPr>
        <w:b/>
        <w:bCs/>
        <w:color w:val="333333"/>
        <w:sz w:val="22"/>
        <w:szCs w:val="22"/>
      </w:rPr>
    </w:pPr>
    <w:r>
      <w:rPr>
        <w:b/>
        <w:bCs/>
        <w:color w:val="333333"/>
        <w:sz w:val="22"/>
        <w:szCs w:val="22"/>
      </w:rPr>
      <w:t>MINISTÉRIO DA AGRICULTURA, PECUÁRIA E ABASTECIMENTO</w:t>
    </w:r>
  </w:p>
  <w:p w14:paraId="54BC1BE2" w14:textId="77777777" w:rsidR="009F4AA9" w:rsidRDefault="009F4AA9" w:rsidP="009F4AA9">
    <w:pPr>
      <w:jc w:val="center"/>
      <w:rPr>
        <w:bCs/>
        <w:color w:val="333333"/>
        <w:sz w:val="22"/>
        <w:szCs w:val="22"/>
      </w:rPr>
    </w:pPr>
    <w:r>
      <w:rPr>
        <w:bCs/>
        <w:color w:val="333333"/>
        <w:sz w:val="22"/>
        <w:szCs w:val="22"/>
      </w:rPr>
      <w:t xml:space="preserve">Secretaria de Aquicultura e da Pesca </w:t>
    </w:r>
  </w:p>
  <w:p w14:paraId="54BC1BE3" w14:textId="39938BF6" w:rsidR="009F4AA9" w:rsidRDefault="009F4AA9" w:rsidP="009F4AA9">
    <w:pPr>
      <w:jc w:val="center"/>
      <w:rPr>
        <w:bCs/>
        <w:color w:val="333333"/>
        <w:sz w:val="22"/>
        <w:szCs w:val="22"/>
      </w:rPr>
    </w:pPr>
    <w:r>
      <w:rPr>
        <w:bCs/>
        <w:color w:val="333333"/>
        <w:sz w:val="22"/>
        <w:szCs w:val="22"/>
      </w:rPr>
      <w:t xml:space="preserve">Departamento de </w:t>
    </w:r>
    <w:r w:rsidR="00AA0689">
      <w:rPr>
        <w:bCs/>
        <w:color w:val="333333"/>
        <w:sz w:val="22"/>
        <w:szCs w:val="22"/>
      </w:rPr>
      <w:t xml:space="preserve">Ordenamento e Desenvolvimento </w:t>
    </w:r>
    <w:r>
      <w:rPr>
        <w:bCs/>
        <w:color w:val="333333"/>
        <w:sz w:val="22"/>
        <w:szCs w:val="22"/>
      </w:rPr>
      <w:t xml:space="preserve">da Aquicultura </w:t>
    </w:r>
  </w:p>
  <w:p w14:paraId="54BC1BE4" w14:textId="77777777" w:rsidR="009F4AA9" w:rsidRDefault="009F4AA9" w:rsidP="009F4AA9">
    <w:pPr>
      <w:jc w:val="center"/>
      <w:rPr>
        <w:bCs/>
        <w:color w:val="333333"/>
        <w:sz w:val="22"/>
        <w:szCs w:val="22"/>
      </w:rPr>
    </w:pPr>
    <w:r>
      <w:rPr>
        <w:bCs/>
        <w:color w:val="333333"/>
        <w:sz w:val="22"/>
        <w:szCs w:val="22"/>
      </w:rPr>
      <w:t xml:space="preserve"> Coordenação Geral de Ordenamento e </w:t>
    </w:r>
    <w:r w:rsidR="00C4677A">
      <w:rPr>
        <w:bCs/>
        <w:color w:val="333333"/>
        <w:sz w:val="22"/>
        <w:szCs w:val="22"/>
      </w:rPr>
      <w:t>Planejamento da Aquicultura em Á</w:t>
    </w:r>
    <w:r>
      <w:rPr>
        <w:bCs/>
        <w:color w:val="333333"/>
        <w:sz w:val="22"/>
        <w:szCs w:val="22"/>
      </w:rPr>
      <w:t xml:space="preserve">guas da União </w:t>
    </w:r>
  </w:p>
  <w:p w14:paraId="54BC1BE5" w14:textId="77777777" w:rsidR="009F4AA9" w:rsidRPr="00397F08" w:rsidRDefault="009F4AA9" w:rsidP="009F4AA9">
    <w:pPr>
      <w:jc w:val="center"/>
      <w:rPr>
        <w:bCs/>
        <w:color w:val="333333"/>
        <w:sz w:val="22"/>
        <w:szCs w:val="22"/>
      </w:rPr>
    </w:pPr>
    <w:r w:rsidRPr="00397F08">
      <w:rPr>
        <w:bCs/>
        <w:color w:val="333333"/>
        <w:sz w:val="22"/>
        <w:szCs w:val="22"/>
      </w:rPr>
      <w:t>Esplanada dos Ministérios - Bloco D - Brasília/DF - CEP: 70.043-900</w:t>
    </w:r>
  </w:p>
  <w:p w14:paraId="54BC1BE6" w14:textId="77777777" w:rsidR="009F4AA9" w:rsidRPr="00397F08" w:rsidRDefault="009F4AA9" w:rsidP="009F4AA9">
    <w:pPr>
      <w:jc w:val="center"/>
      <w:rPr>
        <w:bCs/>
        <w:color w:val="333333"/>
        <w:sz w:val="22"/>
        <w:szCs w:val="22"/>
      </w:rPr>
    </w:pPr>
    <w:r w:rsidRPr="00397F08">
      <w:rPr>
        <w:bCs/>
        <w:color w:val="333333"/>
        <w:sz w:val="22"/>
        <w:szCs w:val="22"/>
      </w:rPr>
      <w:t xml:space="preserve">Telefone: (61) </w:t>
    </w:r>
    <w:r>
      <w:rPr>
        <w:bCs/>
        <w:color w:val="333333"/>
        <w:sz w:val="22"/>
        <w:szCs w:val="22"/>
      </w:rPr>
      <w:t>3276-4452</w:t>
    </w:r>
  </w:p>
  <w:p w14:paraId="54BC1BE7" w14:textId="77777777" w:rsidR="009F4AA9" w:rsidRDefault="009F4AA9" w:rsidP="009F4AA9">
    <w:pPr>
      <w:jc w:val="center"/>
      <w:rPr>
        <w:bCs/>
        <w:color w:val="333333"/>
        <w:sz w:val="22"/>
        <w:szCs w:val="22"/>
      </w:rPr>
    </w:pPr>
    <w:r>
      <w:rPr>
        <w:bCs/>
        <w:color w:val="333333"/>
        <w:sz w:val="22"/>
        <w:szCs w:val="22"/>
      </w:rPr>
      <w:t>E-mail: relproducao.cgodau@agricultura.gov.br</w:t>
    </w:r>
  </w:p>
  <w:p w14:paraId="54BC1BE8" w14:textId="77777777" w:rsidR="006825CA" w:rsidRPr="00AD7572" w:rsidRDefault="0014637C" w:rsidP="00AD7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EE"/>
    <w:rsid w:val="00066D89"/>
    <w:rsid w:val="00066FDF"/>
    <w:rsid w:val="001434AE"/>
    <w:rsid w:val="0014637C"/>
    <w:rsid w:val="001C67A9"/>
    <w:rsid w:val="001D4490"/>
    <w:rsid w:val="0025249D"/>
    <w:rsid w:val="002D6BF7"/>
    <w:rsid w:val="0044106E"/>
    <w:rsid w:val="00460DB8"/>
    <w:rsid w:val="004754EE"/>
    <w:rsid w:val="00503134"/>
    <w:rsid w:val="005618A6"/>
    <w:rsid w:val="005B5E76"/>
    <w:rsid w:val="005B6676"/>
    <w:rsid w:val="005C0978"/>
    <w:rsid w:val="005D33F6"/>
    <w:rsid w:val="005E1C94"/>
    <w:rsid w:val="0064621D"/>
    <w:rsid w:val="00663FB6"/>
    <w:rsid w:val="00683B4B"/>
    <w:rsid w:val="00962945"/>
    <w:rsid w:val="00980DDD"/>
    <w:rsid w:val="009C7F12"/>
    <w:rsid w:val="009F4AA9"/>
    <w:rsid w:val="009F6CC7"/>
    <w:rsid w:val="00A533B6"/>
    <w:rsid w:val="00AA0689"/>
    <w:rsid w:val="00C4677A"/>
    <w:rsid w:val="00C70C8B"/>
    <w:rsid w:val="00CB3312"/>
    <w:rsid w:val="00CC7700"/>
    <w:rsid w:val="00CD3D17"/>
    <w:rsid w:val="00CD63D3"/>
    <w:rsid w:val="00D16597"/>
    <w:rsid w:val="00D36C20"/>
    <w:rsid w:val="00D94272"/>
    <w:rsid w:val="00E31A4B"/>
    <w:rsid w:val="00E42534"/>
    <w:rsid w:val="00FC6170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1B2A"/>
  <w15:chartTrackingRefBased/>
  <w15:docId w15:val="{707117B1-6C51-4261-8352-8ADE9FBF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54EE"/>
    <w:pPr>
      <w:keepNext/>
      <w:jc w:val="center"/>
      <w:outlineLvl w:val="0"/>
    </w:pPr>
    <w:rPr>
      <w:rFonts w:ascii="Arial" w:hAnsi="Arial" w:cs="Arial"/>
      <w:b/>
      <w:bCs/>
      <w:sz w:val="20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54EE"/>
    <w:rPr>
      <w:rFonts w:ascii="Arial" w:eastAsia="Times New Roman" w:hAnsi="Arial" w:cs="Arial"/>
      <w:b/>
      <w:bCs/>
      <w:sz w:val="20"/>
      <w:szCs w:val="16"/>
      <w:lang w:eastAsia="pt-BR"/>
    </w:rPr>
  </w:style>
  <w:style w:type="paragraph" w:customStyle="1" w:styleId="textos">
    <w:name w:val="textos"/>
    <w:basedOn w:val="Normal"/>
    <w:rsid w:val="004754E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754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4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54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4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771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Santos Gomes</dc:creator>
  <cp:keywords/>
  <dc:description/>
  <cp:lastModifiedBy>Susana Gomes</cp:lastModifiedBy>
  <cp:revision>26</cp:revision>
  <cp:lastPrinted>2019-08-21T14:19:00Z</cp:lastPrinted>
  <dcterms:created xsi:type="dcterms:W3CDTF">2019-07-04T15:04:00Z</dcterms:created>
  <dcterms:modified xsi:type="dcterms:W3CDTF">2021-02-04T12:59:00Z</dcterms:modified>
</cp:coreProperties>
</file>