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12" w:rsidRPr="008C1879" w:rsidRDefault="008D0112" w:rsidP="008D0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79">
        <w:rPr>
          <w:rFonts w:ascii="Times New Roman" w:hAnsi="Times New Roman" w:cs="Times New Roman"/>
          <w:b/>
          <w:sz w:val="24"/>
          <w:szCs w:val="24"/>
        </w:rPr>
        <w:t>Relação de exames médicos pré-admissionais</w:t>
      </w:r>
    </w:p>
    <w:p w:rsidR="008D0112" w:rsidRPr="004D6B4D" w:rsidRDefault="008D0112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1-SOROLOGIA PARA LUES (VDRL)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2-SOROLOGIA PARA CHAGAS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3-HEMOGRAMA COMPLETO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4-ACIDO ÚRICO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5-GLICEMIA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6-LIPIDOGRAMA COMPLETO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7-PSA (APENAS PARA IDADE ACIMA DE 50 ANOS)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8-TGO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9-TGP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10-URÉIA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11- CREATININA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12-GRUPO SANGUÍNEO - FRH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13-EAS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14-EPF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15-RAIO X DE TÓRAX EM PA COM LAUDO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16-PARECER OFTALMOLÓGICO COM ACUIDADE VISUAL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17-PARECER OTORRINOLARINGOLÓGICO COM AUDIOMETRIA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18-LAUDO DE SANIDADE MENTAL EMITIDO POR PSIQUIATRA (COM CARIMBO E CRM DO MÉDICO PSIQUIATRA)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19-ELETROCARDIOGRAMA COM LAUDO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20-PARECER CARDIOLÓGICO (APENAS PARA IDADE ACIMA DE 50 ANOS)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Exames complementares poderão ser solicitados pela Administração no momento da avaliação.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Todos os exames médicos originais serão retidos na Unidade.</w:t>
      </w:r>
    </w:p>
    <w:p w:rsidR="008D0112" w:rsidRPr="004D6B4D" w:rsidRDefault="008D0112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879" w:rsidRDefault="008C1879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879" w:rsidRDefault="008C1879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879" w:rsidRDefault="008C1879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879" w:rsidRDefault="008C1879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112" w:rsidRPr="008C1879" w:rsidRDefault="008D0112" w:rsidP="008D0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79">
        <w:rPr>
          <w:rFonts w:ascii="Times New Roman" w:hAnsi="Times New Roman" w:cs="Times New Roman"/>
          <w:b/>
          <w:sz w:val="24"/>
          <w:szCs w:val="24"/>
        </w:rPr>
        <w:lastRenderedPageBreak/>
        <w:t>Documentos necessários para a contratação</w:t>
      </w:r>
    </w:p>
    <w:p w:rsidR="008D0112" w:rsidRPr="004D6B4D" w:rsidRDefault="008D0112" w:rsidP="008D01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 Os candidatos convocados deverão comparecer munidos dos seguintes documentos (originais e cópias):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1.1. Carteira de Identidade;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1.2. CPF;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1.3. Título de Eleitor com o comprovante de votação da última eleição ou declaração do TRE;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1.4. PIS/PASEP (se possuir);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1.5. Diploma de Graduação em Curso Superior em Medicina Veterinária, reconhecido pelo MEC;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1.6. Registro ativo no CRMV ou CFMV;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1.7. Comprovante de dados bancários;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1.8. Comprovante de residência;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1.9. Certificado de Reservista ou comprovante de dispensa da corporação (se do sexo masculino); e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1.10. Tipagem sanguínea e Fator RH (informar).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2. Para os candidatos que apresentaram experiência ou curso específico para pontuação, conforme item 12.7 do Edital nº 48/2017, deverão apresentar as cópias dos seguintes documentos: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2.1. Carteira de Trabalho e Previdência Social (CTPS) ou contrato firmado com o empregador constando obrigatoriamente o período de início e término do trabalho realizado;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2.2 Declaração de tempo de serviço na área pretendida se houver, que comprove experiência, emitida pelo empregador; e</w:t>
      </w:r>
    </w:p>
    <w:p w:rsidR="008D0112" w:rsidRPr="004D6B4D" w:rsidRDefault="008D0112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2.3 Certificados de cursos apresentados para a pontuação.</w:t>
      </w:r>
    </w:p>
    <w:p w:rsidR="008C1879" w:rsidRDefault="008C1879" w:rsidP="000C12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0112" w:rsidRPr="004D6B4D" w:rsidRDefault="008C1879" w:rsidP="000C1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bookmarkStart w:id="0" w:name="_GoBack"/>
      <w:bookmarkEnd w:id="0"/>
      <w:r w:rsidR="008D0112" w:rsidRPr="004D6B4D">
        <w:rPr>
          <w:rFonts w:ascii="Times New Roman" w:hAnsi="Times New Roman" w:cs="Times New Roman"/>
          <w:sz w:val="24"/>
          <w:szCs w:val="24"/>
        </w:rPr>
        <w:t>O candidato contratado não poderá:</w:t>
      </w:r>
    </w:p>
    <w:p w:rsidR="008D0112" w:rsidRPr="004D6B4D" w:rsidRDefault="008D0112" w:rsidP="008C18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a) ser servidor da Administração direta ou indireta da União, dos Estados, do Distrito Federal ou dos Municípios, nem emprego ou servidor de suas subsidiárias ou controladas;</w:t>
      </w:r>
    </w:p>
    <w:p w:rsidR="008D0112" w:rsidRPr="004D6B4D" w:rsidRDefault="008D0112" w:rsidP="008C18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D6B4D">
        <w:rPr>
          <w:rFonts w:ascii="Times New Roman" w:hAnsi="Times New Roman" w:cs="Times New Roman"/>
          <w:sz w:val="24"/>
          <w:szCs w:val="24"/>
        </w:rPr>
        <w:t>b) ter sido contratado nos últimos 24 (vinte e quatro) meses nos termos da Lei nº 8.745, de 1993 e suas alterações.</w:t>
      </w:r>
    </w:p>
    <w:sectPr w:rsidR="008D0112" w:rsidRPr="004D6B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5C" w:rsidRDefault="00C7215C" w:rsidP="00B31B97">
      <w:pPr>
        <w:spacing w:after="0" w:line="240" w:lineRule="auto"/>
      </w:pPr>
      <w:r>
        <w:separator/>
      </w:r>
    </w:p>
  </w:endnote>
  <w:endnote w:type="continuationSeparator" w:id="0">
    <w:p w:rsidR="00C7215C" w:rsidRDefault="00C7215C" w:rsidP="00B3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5C" w:rsidRDefault="00C7215C" w:rsidP="00B31B97">
      <w:pPr>
        <w:spacing w:after="0" w:line="240" w:lineRule="auto"/>
      </w:pPr>
      <w:r>
        <w:separator/>
      </w:r>
    </w:p>
  </w:footnote>
  <w:footnote w:type="continuationSeparator" w:id="0">
    <w:p w:rsidR="00C7215C" w:rsidRDefault="00C7215C" w:rsidP="00B3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B4B"/>
    <w:multiLevelType w:val="multilevel"/>
    <w:tmpl w:val="7EF28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B01B82"/>
    <w:multiLevelType w:val="hybridMultilevel"/>
    <w:tmpl w:val="B4C695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4165"/>
    <w:multiLevelType w:val="hybridMultilevel"/>
    <w:tmpl w:val="1AF68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4FEC"/>
    <w:multiLevelType w:val="hybridMultilevel"/>
    <w:tmpl w:val="3208AC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17C16"/>
    <w:multiLevelType w:val="multilevel"/>
    <w:tmpl w:val="CBA07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4890A8D"/>
    <w:multiLevelType w:val="multilevel"/>
    <w:tmpl w:val="014AD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B314C8"/>
    <w:multiLevelType w:val="hybridMultilevel"/>
    <w:tmpl w:val="99C6A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C06B6"/>
    <w:multiLevelType w:val="hybridMultilevel"/>
    <w:tmpl w:val="8256BA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97"/>
    <w:rsid w:val="000009F0"/>
    <w:rsid w:val="000601BF"/>
    <w:rsid w:val="00065C61"/>
    <w:rsid w:val="000708EA"/>
    <w:rsid w:val="00075051"/>
    <w:rsid w:val="00084D49"/>
    <w:rsid w:val="000C127E"/>
    <w:rsid w:val="000F1B72"/>
    <w:rsid w:val="00167B24"/>
    <w:rsid w:val="00197754"/>
    <w:rsid w:val="001B7412"/>
    <w:rsid w:val="001C428D"/>
    <w:rsid w:val="001C4585"/>
    <w:rsid w:val="001D22A8"/>
    <w:rsid w:val="001E37B7"/>
    <w:rsid w:val="001E37D2"/>
    <w:rsid w:val="00226CE1"/>
    <w:rsid w:val="00227825"/>
    <w:rsid w:val="002637C7"/>
    <w:rsid w:val="00276E5D"/>
    <w:rsid w:val="002A16A3"/>
    <w:rsid w:val="002E2F9C"/>
    <w:rsid w:val="00330E6D"/>
    <w:rsid w:val="00340114"/>
    <w:rsid w:val="00346927"/>
    <w:rsid w:val="00350350"/>
    <w:rsid w:val="00350F3C"/>
    <w:rsid w:val="00360604"/>
    <w:rsid w:val="003B77FE"/>
    <w:rsid w:val="003C23B8"/>
    <w:rsid w:val="003D0C35"/>
    <w:rsid w:val="003E46EE"/>
    <w:rsid w:val="00402000"/>
    <w:rsid w:val="004354F5"/>
    <w:rsid w:val="004623B2"/>
    <w:rsid w:val="004B7DD4"/>
    <w:rsid w:val="004D6B4D"/>
    <w:rsid w:val="004D7286"/>
    <w:rsid w:val="004F02D0"/>
    <w:rsid w:val="005E021C"/>
    <w:rsid w:val="00602336"/>
    <w:rsid w:val="006244F9"/>
    <w:rsid w:val="006612A8"/>
    <w:rsid w:val="006A0042"/>
    <w:rsid w:val="006B3F0C"/>
    <w:rsid w:val="00706C9B"/>
    <w:rsid w:val="007667E9"/>
    <w:rsid w:val="00767A8B"/>
    <w:rsid w:val="007727CE"/>
    <w:rsid w:val="00795E9C"/>
    <w:rsid w:val="007D0E3D"/>
    <w:rsid w:val="007D2F47"/>
    <w:rsid w:val="007E74A6"/>
    <w:rsid w:val="007F5707"/>
    <w:rsid w:val="00802E21"/>
    <w:rsid w:val="00826797"/>
    <w:rsid w:val="008C1879"/>
    <w:rsid w:val="008D0112"/>
    <w:rsid w:val="008E4C28"/>
    <w:rsid w:val="00911DEB"/>
    <w:rsid w:val="009339FA"/>
    <w:rsid w:val="00936A1E"/>
    <w:rsid w:val="009858D8"/>
    <w:rsid w:val="009A0132"/>
    <w:rsid w:val="009A0730"/>
    <w:rsid w:val="009A2E89"/>
    <w:rsid w:val="009F3519"/>
    <w:rsid w:val="00A300FB"/>
    <w:rsid w:val="00A5021B"/>
    <w:rsid w:val="00A75306"/>
    <w:rsid w:val="00AC2FA3"/>
    <w:rsid w:val="00AE055E"/>
    <w:rsid w:val="00B05F84"/>
    <w:rsid w:val="00B31B97"/>
    <w:rsid w:val="00B3217E"/>
    <w:rsid w:val="00B40C36"/>
    <w:rsid w:val="00B70670"/>
    <w:rsid w:val="00B72FAD"/>
    <w:rsid w:val="00B93546"/>
    <w:rsid w:val="00BD21E7"/>
    <w:rsid w:val="00C40108"/>
    <w:rsid w:val="00C70CC9"/>
    <w:rsid w:val="00C7215C"/>
    <w:rsid w:val="00CA3B23"/>
    <w:rsid w:val="00CA69DA"/>
    <w:rsid w:val="00CC232C"/>
    <w:rsid w:val="00D06D1D"/>
    <w:rsid w:val="00D23425"/>
    <w:rsid w:val="00D40D65"/>
    <w:rsid w:val="00D504DF"/>
    <w:rsid w:val="00D77F5E"/>
    <w:rsid w:val="00DA0F68"/>
    <w:rsid w:val="00DE3016"/>
    <w:rsid w:val="00E15814"/>
    <w:rsid w:val="00E72A2A"/>
    <w:rsid w:val="00E8558F"/>
    <w:rsid w:val="00F2483F"/>
    <w:rsid w:val="00F40A3C"/>
    <w:rsid w:val="00F7430D"/>
    <w:rsid w:val="00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05BC"/>
  <w15:chartTrackingRefBased/>
  <w15:docId w15:val="{A6B39243-2872-483B-AEE9-91A214BD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1B97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90"/>
      <w:kern w:val="36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1B97"/>
    <w:rPr>
      <w:rFonts w:ascii="Arial" w:eastAsia="Times New Roman" w:hAnsi="Arial" w:cs="Arial"/>
      <w:b/>
      <w:bCs/>
      <w:color w:val="000090"/>
      <w:kern w:val="36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B31B97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B31B97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1B9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31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B9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1B9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31B9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31B97"/>
    <w:rPr>
      <w:rFonts w:ascii="Calibri" w:eastAsia="Calibri" w:hAnsi="Calibri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1B97"/>
    <w:rPr>
      <w:rFonts w:ascii="Calibri" w:eastAsia="Calibri" w:hAnsi="Calibri" w:cs="Times New Roman"/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1B9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1B97"/>
  </w:style>
  <w:style w:type="paragraph" w:styleId="Rodap">
    <w:name w:val="footer"/>
    <w:basedOn w:val="Normal"/>
    <w:link w:val="RodapChar"/>
    <w:uiPriority w:val="99"/>
    <w:unhideWhenUsed/>
    <w:rsid w:val="00B31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1B97"/>
  </w:style>
  <w:style w:type="character" w:styleId="TextodoEspaoReservado">
    <w:name w:val="Placeholder Text"/>
    <w:basedOn w:val="Fontepargpadro"/>
    <w:uiPriority w:val="99"/>
    <w:semiHidden/>
    <w:rsid w:val="000009F0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7667E9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7667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EA7A-690C-4538-A9B5-5A91B822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Diniz Cipriani</dc:creator>
  <cp:keywords/>
  <dc:description/>
  <cp:lastModifiedBy>Miranda Drummond de Avila Lemos</cp:lastModifiedBy>
  <cp:revision>3</cp:revision>
  <dcterms:created xsi:type="dcterms:W3CDTF">2018-09-04T22:50:00Z</dcterms:created>
  <dcterms:modified xsi:type="dcterms:W3CDTF">2018-09-04T22:52:00Z</dcterms:modified>
</cp:coreProperties>
</file>