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0D945" w14:textId="06C6E9AD" w:rsidR="00CC0870" w:rsidRDefault="008F1CC5" w:rsidP="008F1CC5">
      <w:pPr>
        <w:jc w:val="center"/>
      </w:pPr>
      <w:r>
        <w:t>MINISTÉRIO DA AGRICULTURA E PECUÁRIA</w:t>
      </w:r>
      <w:r>
        <w:br/>
        <w:t>SECRETARIA-EXECUTIVA</w:t>
      </w:r>
      <w:r>
        <w:br/>
        <w:t>SUBSECRETARIA DE ORÇAMENTO, PLANEJAMENTO E ADMINISTRAÇÃO</w:t>
      </w:r>
      <w:r>
        <w:br/>
        <w:t>COORDENAÇÃO-GERAL DE AQUISIÇÕES</w:t>
      </w:r>
      <w:r>
        <w:br/>
        <w:t>COORDENAÇÃO DE GESTÃO DE LICITAÇÕES</w:t>
      </w:r>
      <w:r>
        <w:br/>
        <w:t>DIVISÃO DE LICITAÇÕES E CONTRATAÇÕES DIRETAS</w:t>
      </w:r>
    </w:p>
    <w:p w14:paraId="36417C44" w14:textId="77777777" w:rsidR="008F1CC5" w:rsidRDefault="008F1CC5" w:rsidP="008F1CC5">
      <w:pPr>
        <w:jc w:val="center"/>
      </w:pPr>
    </w:p>
    <w:p w14:paraId="52F88F6B" w14:textId="20CCA2B2" w:rsidR="008F1CC5" w:rsidRDefault="008F1CC5" w:rsidP="008F1CC5">
      <w:pPr>
        <w:jc w:val="center"/>
        <w:rPr>
          <w:rStyle w:val="Forte"/>
        </w:rPr>
      </w:pPr>
      <w:r>
        <w:rPr>
          <w:rStyle w:val="Forte"/>
        </w:rPr>
        <w:t xml:space="preserve">CONCORRÊNCIA nº </w:t>
      </w:r>
      <w:r>
        <w:rPr>
          <w:rStyle w:val="Forte"/>
        </w:rPr>
        <w:t>9000</w:t>
      </w:r>
      <w:r>
        <w:rPr>
          <w:rStyle w:val="Forte"/>
        </w:rPr>
        <w:t>2/2025</w:t>
      </w:r>
    </w:p>
    <w:p w14:paraId="046F1709" w14:textId="77777777" w:rsidR="008F1CC5" w:rsidRDefault="008F1CC5" w:rsidP="008F1CC5">
      <w:pPr>
        <w:jc w:val="center"/>
        <w:rPr>
          <w:rStyle w:val="Forte"/>
        </w:rPr>
      </w:pPr>
    </w:p>
    <w:p w14:paraId="716ACD58" w14:textId="55A09859" w:rsidR="008F1CC5" w:rsidRDefault="008F1CC5" w:rsidP="008F1CC5">
      <w:pPr>
        <w:shd w:val="clear" w:color="auto" w:fill="FFFFFF"/>
        <w:jc w:val="center"/>
        <w:rPr>
          <w:rStyle w:val="Forte"/>
        </w:rPr>
      </w:pPr>
      <w:r>
        <w:rPr>
          <w:rStyle w:val="Forte"/>
        </w:rPr>
        <w:t>CADERNO DE ESCLARECIMENTO –</w:t>
      </w:r>
      <w:r w:rsidR="005B1BB0">
        <w:rPr>
          <w:rStyle w:val="Forte"/>
        </w:rPr>
        <w:t xml:space="preserve"> </w:t>
      </w:r>
      <w:r>
        <w:rPr>
          <w:rStyle w:val="Forte"/>
        </w:rPr>
        <w:t>I</w:t>
      </w:r>
    </w:p>
    <w:p w14:paraId="2A9C3AB5" w14:textId="77777777" w:rsidR="008F1CC5" w:rsidRDefault="008F1CC5" w:rsidP="008F1CC5">
      <w:pPr>
        <w:shd w:val="clear" w:color="auto" w:fill="FFFFFF"/>
        <w:jc w:val="center"/>
        <w:rPr>
          <w:rFonts w:ascii="Aptos" w:eastAsia="Times New Roman" w:hAnsi="Aptos" w:cs="Times New Roman"/>
          <w:color w:val="0C882A"/>
          <w:kern w:val="0"/>
          <w:sz w:val="24"/>
          <w:szCs w:val="24"/>
          <w:lang w:eastAsia="pt-BR"/>
          <w14:ligatures w14:val="none"/>
        </w:rPr>
      </w:pPr>
    </w:p>
    <w:p w14:paraId="2DF03C48" w14:textId="2415BFC6" w:rsidR="008F1CC5" w:rsidRPr="008F1CC5" w:rsidRDefault="008F1CC5" w:rsidP="008F1CC5">
      <w:pPr>
        <w:shd w:val="clear" w:color="auto" w:fill="FFFFFF"/>
        <w:jc w:val="both"/>
        <w:rPr>
          <w:rFonts w:ascii="Aptos" w:eastAsia="Times New Roman" w:hAnsi="Aptos" w:cs="Times New Roman"/>
          <w:kern w:val="0"/>
          <w:sz w:val="24"/>
          <w:szCs w:val="24"/>
          <w:lang w:eastAsia="pt-BR"/>
          <w14:ligatures w14:val="none"/>
        </w:rPr>
      </w:pPr>
      <w:r w:rsidRPr="008F1CC5">
        <w:rPr>
          <w:rFonts w:ascii="Aptos" w:eastAsia="Times New Roman" w:hAnsi="Aptos" w:cs="Times New Roman"/>
          <w:kern w:val="0"/>
          <w:sz w:val="24"/>
          <w:szCs w:val="24"/>
          <w:lang w:eastAsia="pt-BR"/>
          <w14:ligatures w14:val="none"/>
        </w:rPr>
        <w:t xml:space="preserve">PERGUNTA - </w:t>
      </w:r>
      <w:r w:rsidRPr="008F1CC5">
        <w:rPr>
          <w:rFonts w:ascii="Aptos" w:eastAsia="Times New Roman" w:hAnsi="Aptos" w:cs="Times New Roman"/>
          <w:kern w:val="0"/>
          <w:sz w:val="24"/>
          <w:szCs w:val="24"/>
          <w:lang w:eastAsia="pt-BR"/>
          <w14:ligatures w14:val="none"/>
        </w:rPr>
        <w:t>É correto o entendimento que, assim como em outras Concorrências do Governo Federal para comunicação institucional, para cumprimento do item 11.2.3 "a2", página 6 do Edital - Qualificação Técnica da Habilitação, as Licitantes não precisarão nos atestados de capacidade técnica mencionar a quantidade de cada produto e nem suas complexidades, bastando, apenas, mencionar o nome do produto?</w:t>
      </w:r>
    </w:p>
    <w:p w14:paraId="2293AD1A" w14:textId="5AA7F0CB" w:rsidR="008F1CC5" w:rsidRPr="008F1CC5" w:rsidRDefault="008F1CC5" w:rsidP="008F1CC5">
      <w:pPr>
        <w:shd w:val="clear" w:color="auto" w:fill="FFFFFF"/>
        <w:spacing w:after="0" w:line="240" w:lineRule="atLeast"/>
        <w:rPr>
          <w:rFonts w:ascii="Aptos" w:eastAsia="Times New Roman" w:hAnsi="Aptos" w:cs="Times New Roman"/>
          <w:kern w:val="0"/>
          <w:sz w:val="24"/>
          <w:szCs w:val="24"/>
          <w:lang w:eastAsia="pt-BR"/>
          <w14:ligatures w14:val="none"/>
        </w:rPr>
      </w:pPr>
    </w:p>
    <w:p w14:paraId="16647F43" w14:textId="5035C68A" w:rsidR="008F1CC5" w:rsidRPr="008F1CC5" w:rsidRDefault="008F1CC5" w:rsidP="008F1CC5">
      <w:pPr>
        <w:shd w:val="clear" w:color="auto" w:fill="FFFFFF"/>
        <w:spacing w:after="0" w:line="240" w:lineRule="atLeast"/>
        <w:jc w:val="both"/>
        <w:rPr>
          <w:rFonts w:ascii="Aptos" w:eastAsia="Times New Roman" w:hAnsi="Aptos" w:cs="Times New Roman"/>
          <w:kern w:val="0"/>
          <w:sz w:val="24"/>
          <w:szCs w:val="24"/>
          <w:lang w:eastAsia="pt-BR"/>
          <w14:ligatures w14:val="none"/>
        </w:rPr>
      </w:pPr>
      <w:r w:rsidRPr="008F1CC5">
        <w:rPr>
          <w:rFonts w:ascii="Aptos" w:eastAsia="Times New Roman" w:hAnsi="Aptos" w:cs="Times New Roman"/>
          <w:kern w:val="0"/>
          <w:sz w:val="24"/>
          <w:szCs w:val="24"/>
          <w:lang w:eastAsia="pt-BR"/>
          <w14:ligatures w14:val="none"/>
        </w:rPr>
        <w:t xml:space="preserve">RESPOSTA - </w:t>
      </w:r>
      <w:r w:rsidRPr="008F1CC5">
        <w:rPr>
          <w:rFonts w:ascii="Aptos" w:eastAsia="Times New Roman" w:hAnsi="Aptos" w:cs="Times New Roman"/>
          <w:kern w:val="0"/>
          <w:sz w:val="24"/>
          <w:szCs w:val="24"/>
          <w:lang w:eastAsia="pt-BR"/>
          <w14:ligatures w14:val="none"/>
        </w:rPr>
        <w:t>Não será necessário mencionar os quantitativos nem especificar a complexidade, mas o licitante deverá demonstrar que executou por no mínimo 3(três) anos os produtos e serviços descritos no item 11.2.3 "a2" do Edital, conforme as especificações de cada produto contidos no ANEXO I - Apêndice I - "Especificação dos Produtos e Serviços e quantitativo" do Edital.</w:t>
      </w:r>
    </w:p>
    <w:p w14:paraId="2ECF6A15" w14:textId="2872E563" w:rsidR="008F1CC5" w:rsidRDefault="008F1CC5" w:rsidP="008F1CC5"/>
    <w:sectPr w:rsidR="008F1CC5" w:rsidSect="008F1CC5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C5"/>
    <w:rsid w:val="005B1BB0"/>
    <w:rsid w:val="008F1CC5"/>
    <w:rsid w:val="00CC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96693"/>
  <w15:chartTrackingRefBased/>
  <w15:docId w15:val="{E778517C-048E-494A-95E5-182E08A8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F1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1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1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1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1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1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1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1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1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1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1C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1CC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1C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1CC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1C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F1C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F1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F1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1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F1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F1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F1CC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F1CC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F1CC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1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F1CC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F1CC5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8F1C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76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83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897</Characters>
  <Application>Microsoft Office Word</Application>
  <DocSecurity>0</DocSecurity>
  <Lines>7</Lines>
  <Paragraphs>2</Paragraphs>
  <ScaleCrop>false</ScaleCrop>
  <Company>MAPA - Ministerio da Agricultura e Pecuaria. 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Lindomar Caldeira Evangelista</dc:creator>
  <cp:keywords/>
  <dc:description/>
  <cp:lastModifiedBy>Lindomar Caldeira Evangelista</cp:lastModifiedBy>
  <cp:revision>3</cp:revision>
  <dcterms:created xsi:type="dcterms:W3CDTF">2025-03-26T16:22:00Z</dcterms:created>
  <dcterms:modified xsi:type="dcterms:W3CDTF">2025-03-26T16:26:00Z</dcterms:modified>
</cp:coreProperties>
</file>