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79FB" w14:textId="4CB3A6DD" w:rsidR="007135B0" w:rsidRPr="00FA4F08" w:rsidRDefault="007135B0" w:rsidP="007135B0"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  <w:bookmarkStart w:id="0" w:name="_GoBack"/>
      <w:bookmarkEnd w:id="0"/>
      <w:r w:rsidRPr="00FA4F08">
        <w:rPr>
          <w:rFonts w:asciiTheme="minorHAnsi" w:hAnsiTheme="minorHAnsi" w:cstheme="minorHAnsi"/>
          <w:b/>
          <w:color w:val="auto"/>
          <w:szCs w:val="24"/>
        </w:rPr>
        <w:t>VI - CHECK-LIST PARA CELEBRAÇÃO DE TED</w:t>
      </w:r>
    </w:p>
    <w:p w14:paraId="29F8674E" w14:textId="77777777" w:rsidR="007135B0" w:rsidRPr="00FA4F08" w:rsidRDefault="007135B0" w:rsidP="007135B0">
      <w:pPr>
        <w:ind w:left="-5" w:right="0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51E95" w:rsidRPr="00FA4F08" w14:paraId="43651DE6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45246" w14:textId="7CDFDFC3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00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(   ) Descrição da motivação para a execução dos créditos orçamentários por outro órgão ou entidade</w:t>
            </w:r>
            <w:r w:rsidR="00B62FA4" w:rsidRPr="00FA4F08">
              <w:rPr>
                <w:rFonts w:asciiTheme="minorHAnsi" w:eastAsia="Times New Roman" w:hAnsiTheme="minorHAnsi" w:cstheme="minorHAnsi"/>
                <w:szCs w:val="24"/>
              </w:rPr>
              <w:t>, com enquadramento no art. 3º do Decreto nº 10.426, de 2020;</w:t>
            </w:r>
          </w:p>
        </w:tc>
      </w:tr>
      <w:tr w:rsidR="00B872FE" w:rsidRPr="00FA4F08" w14:paraId="2014B1B4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9057F" w14:textId="2C8C00E0" w:rsidR="00B872FE" w:rsidRPr="00FA4F08" w:rsidRDefault="00B872FE" w:rsidP="00D95B92">
            <w:pPr>
              <w:spacing w:before="100" w:beforeAutospacing="1" w:after="100" w:afterAutospacing="1" w:line="240" w:lineRule="auto"/>
              <w:ind w:left="0" w:right="0" w:firstLine="0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(    ) Análise quanto à viabilidade, aos custos, à adequação ao programa e à ação orçamentária e ao período de vigência;</w:t>
            </w:r>
          </w:p>
        </w:tc>
      </w:tr>
      <w:tr w:rsidR="00951E95" w:rsidRPr="00FA4F08" w14:paraId="32E5FFF9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8CB90" w14:textId="32579DEC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(    ) Aprovação do Plano de Trabalho pelas Unidades Descentralizadora e Descentralizada</w:t>
            </w:r>
            <w:r w:rsidR="001827A8" w:rsidRPr="00FA4F08">
              <w:rPr>
                <w:rFonts w:asciiTheme="minorHAnsi" w:eastAsia="Times New Roman" w:hAnsiTheme="minorHAnsi" w:cstheme="minorHAnsi"/>
                <w:szCs w:val="24"/>
              </w:rPr>
              <w:t>;</w:t>
            </w:r>
          </w:p>
        </w:tc>
      </w:tr>
      <w:tr w:rsidR="00951E95" w:rsidRPr="00FA4F08" w14:paraId="6F215F6C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B0D3" w14:textId="2A8D4770" w:rsidR="00951E95" w:rsidRPr="00FA4F08" w:rsidRDefault="00B62FA4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(    ) Foi atestado que os custos indiretos não ultrapassam o limite de 20% do art. 8º, §2º, salvo nos casos em que custos indiretos superiores sejam imprescindíveis para a execução do objeto, mediante justificativa da unidade descentralizada e aprovação da unidade descentralizadora, conforme §3º do mesmo artigo.</w:t>
            </w:r>
          </w:p>
        </w:tc>
      </w:tr>
      <w:tr w:rsidR="00951E95" w:rsidRPr="00FA4F08" w14:paraId="0DEE911D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AB17" w14:textId="77777777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(    ) Certificação orçamentária com a indicação da classificação funcional programática à conta da qual ocorrerá a despesa;</w:t>
            </w:r>
          </w:p>
        </w:tc>
      </w:tr>
      <w:tr w:rsidR="00A82DC7" w:rsidRPr="00FA4F08" w14:paraId="37EFA2E5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A82DC7" w:rsidRPr="00FA4F08" w14:paraId="089EB3F9" w14:textId="77777777" w:rsidTr="00A82DC7">
              <w:trPr>
                <w:tblCellSpacing w:w="0" w:type="dxa"/>
              </w:trPr>
              <w:tc>
                <w:tcPr>
                  <w:tcW w:w="9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15AA1" w14:textId="2C2D282B" w:rsidR="00A82DC7" w:rsidRPr="00FA4F08" w:rsidRDefault="00A10CCE" w:rsidP="00A82DC7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</w:pPr>
                  <w:proofErr w:type="gramStart"/>
                  <w:r w:rsidRPr="00FA4F08"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  <w:t xml:space="preserve">(  </w:t>
                  </w:r>
                  <w:proofErr w:type="gramEnd"/>
                  <w:r w:rsidRPr="00FA4F08"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  <w:t xml:space="preserve">    ) Autorização do art. 3º do Decreto nº. 10.193/2019 c/c art. 3º da Portaria MP nº 249/2012, tratando-se de atividade de custeio;</w:t>
                  </w:r>
                </w:p>
              </w:tc>
            </w:tr>
            <w:tr w:rsidR="00A82DC7" w:rsidRPr="00FA4F08" w14:paraId="418C2DEC" w14:textId="77777777" w:rsidTr="00A82DC7">
              <w:trPr>
                <w:tblCellSpacing w:w="0" w:type="dxa"/>
              </w:trPr>
              <w:tc>
                <w:tcPr>
                  <w:tcW w:w="9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E9733" w14:textId="66522ED0" w:rsidR="00A82DC7" w:rsidRPr="00FA4F08" w:rsidRDefault="00A82DC7" w:rsidP="00A82DC7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</w:pPr>
                  <w:proofErr w:type="gramStart"/>
                  <w:r w:rsidRPr="00FA4F08"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  <w:t xml:space="preserve">(  </w:t>
                  </w:r>
                  <w:proofErr w:type="gramEnd"/>
                  <w:r w:rsidRPr="00FA4F08"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  <w:t xml:space="preserve">     ) Declaração prevista no art. 16, II </w:t>
                  </w:r>
                  <w:r w:rsidR="00960BA6" w:rsidRPr="00FA4F08"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  <w:t>da Lei Complementar 101, de 2000</w:t>
                  </w:r>
                  <w:r w:rsidR="002D5107" w:rsidRPr="00FA4F08"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  <w:t xml:space="preserve">, </w:t>
                  </w:r>
                  <w:r w:rsidRPr="00FA4F08"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  <w:t>na hipótese da despesa incidir no caput do art. 16 (ON/AGU 52/2014);</w:t>
                  </w:r>
                </w:p>
                <w:p w14:paraId="665E0FAC" w14:textId="041B6057" w:rsidR="00A82DC7" w:rsidRPr="00FA4F08" w:rsidRDefault="00A82DC7" w:rsidP="00A82DC7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</w:pPr>
                  <w:r w:rsidRPr="00FA4F08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Cs w:val="24"/>
                    </w:rPr>
                    <w:t>OBS</w:t>
                  </w:r>
                  <w:r w:rsidRPr="00FA4F08">
                    <w:rPr>
                      <w:rFonts w:asciiTheme="minorHAnsi" w:eastAsia="Times New Roman" w:hAnsiTheme="minorHAnsi" w:cstheme="minorHAnsi"/>
                      <w:color w:val="auto"/>
                      <w:szCs w:val="24"/>
                    </w:rPr>
                    <w:t>: ON AGU 52: “As despesas ordinárias e rotineiras da administração, já previstas no orçamento e destinadas à manutenção das ações governamentais preexistentes, dispensam as exigências previstas nos incisos I e II do art. 16 da Lei Complementar 101, de 2000.”</w:t>
                  </w:r>
                </w:p>
              </w:tc>
            </w:tr>
          </w:tbl>
          <w:p w14:paraId="65959E88" w14:textId="77777777" w:rsidR="00A82DC7" w:rsidRPr="00FA4F08" w:rsidRDefault="00A82DC7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951E95" w:rsidRPr="00FA4F08" w14:paraId="36A8CDAE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AD7A" w14:textId="77777777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(   ) Declaração de Compatibilidade de Custos dos itens que compõem o Plano de Trabalho, assinada pela Unidade Descentralizada;</w:t>
            </w:r>
          </w:p>
        </w:tc>
      </w:tr>
      <w:tr w:rsidR="00951E95" w:rsidRPr="00FA4F08" w14:paraId="3990F16F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5412" w14:textId="77777777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(     ) Declaração de Capacidade Técnica da Unidade Descentralizada; e</w:t>
            </w:r>
          </w:p>
        </w:tc>
      </w:tr>
      <w:tr w:rsidR="00951E95" w:rsidRPr="00FA4F08" w14:paraId="57983130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0053" w14:textId="341A80FB" w:rsidR="00951E95" w:rsidRPr="00FA4F08" w:rsidRDefault="00B62FA4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(      ) Atesto de não incidência das vedações do art. 3º, §2º e art. 4º, §2º do Decreto nº 10.426/2020</w:t>
            </w:r>
          </w:p>
        </w:tc>
      </w:tr>
      <w:tr w:rsidR="00951E95" w:rsidRPr="00FA4F08" w14:paraId="207E417F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F1C2" w14:textId="77777777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Utilização de modelos de documentos disponíveis na Plataforma +Brasil:</w:t>
            </w:r>
          </w:p>
        </w:tc>
      </w:tr>
      <w:tr w:rsidR="00951E95" w:rsidRPr="00FA4F08" w14:paraId="781A7B1E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6A72" w14:textId="77777777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FA4F08">
              <w:rPr>
                <w:rFonts w:asciiTheme="minorHAnsi" w:eastAsia="Times New Roman" w:hAnsiTheme="minorHAnsi" w:cstheme="minorHAnsi"/>
                <w:szCs w:val="24"/>
              </w:rPr>
              <w:t>(  </w:t>
            </w:r>
            <w:proofErr w:type="gramEnd"/>
            <w:r w:rsidRPr="00FA4F08">
              <w:rPr>
                <w:rFonts w:asciiTheme="minorHAnsi" w:eastAsia="Times New Roman" w:hAnsiTheme="minorHAnsi" w:cstheme="minorHAnsi"/>
                <w:szCs w:val="24"/>
              </w:rPr>
              <w:t>    ) Sim</w:t>
            </w:r>
          </w:p>
          <w:p w14:paraId="663771ED" w14:textId="77777777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Na celebração de TED que utilize os modelos padronizados e divulgados na Plataforma +Brasil pela Secretaria de Gestão da Secretaria Especial de Desburocratização, Gestão e Governo Digital do Ministério da Economia, pode ser </w:t>
            </w:r>
            <w:r w:rsidRPr="00FA4F08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dispensada a análise jurídica</w:t>
            </w:r>
            <w:r w:rsidRPr="00FA4F08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951E95" w:rsidRPr="00FA4F08" w14:paraId="7E763DD3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2EED" w14:textId="77777777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FA4F08">
              <w:rPr>
                <w:rFonts w:asciiTheme="minorHAnsi" w:eastAsia="Times New Roman" w:hAnsiTheme="minorHAnsi" w:cstheme="minorHAnsi"/>
                <w:szCs w:val="24"/>
              </w:rPr>
              <w:t>(  </w:t>
            </w:r>
            <w:proofErr w:type="gramEnd"/>
            <w:r w:rsidRPr="00FA4F08">
              <w:rPr>
                <w:rFonts w:asciiTheme="minorHAnsi" w:eastAsia="Times New Roman" w:hAnsiTheme="minorHAnsi" w:cstheme="minorHAnsi"/>
                <w:szCs w:val="24"/>
              </w:rPr>
              <w:t>    ) Não</w:t>
            </w:r>
          </w:p>
          <w:p w14:paraId="27FF0BD9" w14:textId="77777777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Caso não utilize a minuta-padrão do TED e o modelo de Plano de Trabalho disponibilizado pela Secretaria de Gestão - Seges, é </w:t>
            </w:r>
            <w:r w:rsidRPr="00FA4F08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necessária análise jurídica antes da celebração</w:t>
            </w:r>
            <w:r w:rsidRPr="00FA4F08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951E95" w:rsidRPr="00FA4F08" w14:paraId="12C129A8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7FFDE" w14:textId="77777777" w:rsidR="00D74BED" w:rsidRPr="00FA4F08" w:rsidRDefault="00D74BED" w:rsidP="00D74BED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FA4F08">
              <w:rPr>
                <w:rFonts w:asciiTheme="minorHAnsi" w:eastAsia="Times New Roman" w:hAnsiTheme="minorHAnsi" w:cstheme="minorHAnsi"/>
                <w:szCs w:val="24"/>
              </w:rPr>
              <w:t xml:space="preserve">(  </w:t>
            </w:r>
            <w:proofErr w:type="gramEnd"/>
            <w:r w:rsidRPr="00FA4F08">
              <w:rPr>
                <w:rFonts w:asciiTheme="minorHAnsi" w:eastAsia="Times New Roman" w:hAnsiTheme="minorHAnsi" w:cstheme="minorHAnsi"/>
                <w:szCs w:val="24"/>
              </w:rPr>
              <w:t xml:space="preserve">     ) Dispensado o uso de TED</w:t>
            </w:r>
          </w:p>
          <w:p w14:paraId="305A4977" w14:textId="448FAF0E" w:rsidR="00951E95" w:rsidRPr="00FA4F08" w:rsidRDefault="00D74BED" w:rsidP="00D74BED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 xml:space="preserve">Caso a situação se enquadre no art. 3º, III ou no seu §3º, é dispensada a celebração do Termo de Execução Descentralizada. Nessa situação, também é </w:t>
            </w:r>
            <w:r w:rsidRPr="00FA4F08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dispensada a análise jurídica</w:t>
            </w:r>
            <w:r w:rsidRPr="00FA4F08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951E95" w:rsidRPr="00FA4F08" w14:paraId="062A3A35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DA31" w14:textId="77777777" w:rsidR="00951E95" w:rsidRPr="00FA4F08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Cs w:val="24"/>
              </w:rPr>
            </w:pPr>
            <w:r w:rsidRPr="00FA4F08">
              <w:rPr>
                <w:rFonts w:asciiTheme="minorHAnsi" w:eastAsia="Times New Roman" w:hAnsiTheme="minorHAnsi" w:cstheme="minorHAnsi"/>
                <w:szCs w:val="24"/>
              </w:rPr>
              <w:t>(      ) Comprovação de competência para assinar o TED.</w:t>
            </w:r>
          </w:p>
        </w:tc>
      </w:tr>
      <w:tr w:rsidR="00154578" w:rsidRPr="00FF00BD" w14:paraId="432C0DAC" w14:textId="77777777" w:rsidTr="00A82DC7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AF89" w14:textId="079DBBC3" w:rsidR="00951E95" w:rsidRPr="00FF00BD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proofErr w:type="gramStart"/>
            <w:r w:rsidRPr="00FF00BD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FF00BD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    ) Presença de justificativa para a permissão de </w:t>
            </w:r>
            <w:proofErr w:type="spellStart"/>
            <w:r w:rsidRPr="00FF00BD">
              <w:rPr>
                <w:rFonts w:asciiTheme="minorHAnsi" w:eastAsia="Times New Roman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FF00BD">
              <w:rPr>
                <w:rFonts w:asciiTheme="minorHAnsi" w:eastAsia="Times New Roman" w:hAnsiTheme="minorHAnsi" w:cstheme="minorHAnsi"/>
                <w:color w:val="auto"/>
                <w:szCs w:val="24"/>
              </w:rPr>
              <w:t>, execução por particulares, ou execução descentralizada.</w:t>
            </w:r>
          </w:p>
          <w:p w14:paraId="4938D5C5" w14:textId="1BB63481" w:rsidR="00FE172A" w:rsidRPr="00FF00BD" w:rsidRDefault="00FE172A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proofErr w:type="gramStart"/>
            <w:r w:rsidRPr="00FF00BD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FF00BD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   ) Portaria de nomeação dos gestores do TED</w:t>
            </w:r>
          </w:p>
          <w:p w14:paraId="4DEE1F1A" w14:textId="4DBEE8FF" w:rsidR="00951E95" w:rsidRPr="00FF00BD" w:rsidRDefault="00951E95" w:rsidP="00951E9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FF00BD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</w:rPr>
              <w:t>OBS:</w:t>
            </w:r>
            <w:r w:rsidRPr="00FF00BD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Este requisito só é aplicável se algum dos institutos acima for utilizado no Termo de Execução Descentralizada em questão.</w:t>
            </w:r>
          </w:p>
        </w:tc>
      </w:tr>
    </w:tbl>
    <w:p w14:paraId="5D1C774B" w14:textId="74C1DE99" w:rsidR="00B664EF" w:rsidRPr="00FA4F08" w:rsidRDefault="00B664EF" w:rsidP="00CD4CD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</w:p>
    <w:sectPr w:rsidR="00B664EF" w:rsidRPr="00FA4F08" w:rsidSect="00154578">
      <w:headerReference w:type="even" r:id="rId11"/>
      <w:headerReference w:type="default" r:id="rId12"/>
      <w:headerReference w:type="first" r:id="rId13"/>
      <w:pgSz w:w="11906" w:h="16838"/>
      <w:pgMar w:top="709" w:right="1134" w:bottom="567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7BF5" w14:textId="77777777" w:rsidR="00576F7D" w:rsidRDefault="00576F7D" w:rsidP="008E0577">
      <w:pPr>
        <w:spacing w:after="0" w:line="240" w:lineRule="auto"/>
      </w:pPr>
      <w:r>
        <w:separator/>
      </w:r>
    </w:p>
  </w:endnote>
  <w:endnote w:type="continuationSeparator" w:id="0">
    <w:p w14:paraId="5F2745C7" w14:textId="77777777" w:rsidR="00576F7D" w:rsidRDefault="00576F7D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79C0" w14:textId="77777777" w:rsidR="00576F7D" w:rsidRDefault="00576F7D" w:rsidP="008E0577">
      <w:pPr>
        <w:spacing w:after="0" w:line="240" w:lineRule="auto"/>
      </w:pPr>
      <w:r>
        <w:separator/>
      </w:r>
    </w:p>
  </w:footnote>
  <w:footnote w:type="continuationSeparator" w:id="0">
    <w:p w14:paraId="6BA1F873" w14:textId="77777777" w:rsidR="00576F7D" w:rsidRDefault="00576F7D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B1B0" w14:textId="7B0FFDD6" w:rsidR="00EA2DA1" w:rsidRDefault="00576F7D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2052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316B" w14:textId="3F885FB9" w:rsidR="00EA2DA1" w:rsidRDefault="00576F7D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2053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F86A" w14:textId="7B8A1570" w:rsidR="00EA2DA1" w:rsidRDefault="00576F7D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2051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FD97E00"/>
    <w:multiLevelType w:val="multilevel"/>
    <w:tmpl w:val="B2A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26C2118B"/>
    <w:multiLevelType w:val="multilevel"/>
    <w:tmpl w:val="8F9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 w15:restartNumberingAfterBreak="0">
    <w:nsid w:val="3A37020E"/>
    <w:multiLevelType w:val="hybridMultilevel"/>
    <w:tmpl w:val="173CCE74"/>
    <w:lvl w:ilvl="0" w:tplc="C352A1D8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color w:val="2F5496" w:themeColor="accent1" w:themeShade="BF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3C1D693D"/>
    <w:multiLevelType w:val="multilevel"/>
    <w:tmpl w:val="334A2DCC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31AC2"/>
    <w:multiLevelType w:val="multilevel"/>
    <w:tmpl w:val="746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2D124B2"/>
    <w:multiLevelType w:val="hybridMultilevel"/>
    <w:tmpl w:val="595CAA42"/>
    <w:lvl w:ilvl="0" w:tplc="AD08B8C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AB"/>
    <w:rsid w:val="00000409"/>
    <w:rsid w:val="000006E0"/>
    <w:rsid w:val="000026D0"/>
    <w:rsid w:val="00004462"/>
    <w:rsid w:val="000076E1"/>
    <w:rsid w:val="00012A4A"/>
    <w:rsid w:val="000131ED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9F8"/>
    <w:rsid w:val="00075EA1"/>
    <w:rsid w:val="000862E4"/>
    <w:rsid w:val="0009025F"/>
    <w:rsid w:val="00090FF5"/>
    <w:rsid w:val="000936AB"/>
    <w:rsid w:val="000969BE"/>
    <w:rsid w:val="00096C4D"/>
    <w:rsid w:val="000974E2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C4E18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4A0B"/>
    <w:rsid w:val="00137994"/>
    <w:rsid w:val="00137FDF"/>
    <w:rsid w:val="00140E90"/>
    <w:rsid w:val="00144FB0"/>
    <w:rsid w:val="00147612"/>
    <w:rsid w:val="0014761B"/>
    <w:rsid w:val="001503D5"/>
    <w:rsid w:val="00150A84"/>
    <w:rsid w:val="00153919"/>
    <w:rsid w:val="00154578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D7D39"/>
    <w:rsid w:val="001E092C"/>
    <w:rsid w:val="001E5F1A"/>
    <w:rsid w:val="001E7066"/>
    <w:rsid w:val="001E7A4B"/>
    <w:rsid w:val="001F09F7"/>
    <w:rsid w:val="001F2043"/>
    <w:rsid w:val="001F35E4"/>
    <w:rsid w:val="001F6488"/>
    <w:rsid w:val="00200D3E"/>
    <w:rsid w:val="002054B9"/>
    <w:rsid w:val="00205DC1"/>
    <w:rsid w:val="002060BB"/>
    <w:rsid w:val="00207142"/>
    <w:rsid w:val="00210B0D"/>
    <w:rsid w:val="0021157F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70D10"/>
    <w:rsid w:val="0027332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0AC"/>
    <w:rsid w:val="00304AAC"/>
    <w:rsid w:val="00304E32"/>
    <w:rsid w:val="0030548E"/>
    <w:rsid w:val="00307CEF"/>
    <w:rsid w:val="003121E6"/>
    <w:rsid w:val="00314741"/>
    <w:rsid w:val="00314F39"/>
    <w:rsid w:val="003251FE"/>
    <w:rsid w:val="00325338"/>
    <w:rsid w:val="003265FB"/>
    <w:rsid w:val="00336AB8"/>
    <w:rsid w:val="0034506D"/>
    <w:rsid w:val="00345E35"/>
    <w:rsid w:val="003476F5"/>
    <w:rsid w:val="00350BD9"/>
    <w:rsid w:val="003569FE"/>
    <w:rsid w:val="00356FCF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4C2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3F6E3A"/>
    <w:rsid w:val="00402F2F"/>
    <w:rsid w:val="00403433"/>
    <w:rsid w:val="00403B27"/>
    <w:rsid w:val="004052A2"/>
    <w:rsid w:val="00407C70"/>
    <w:rsid w:val="00412EE6"/>
    <w:rsid w:val="00420DAB"/>
    <w:rsid w:val="00420EA8"/>
    <w:rsid w:val="00422354"/>
    <w:rsid w:val="004238FD"/>
    <w:rsid w:val="0042564C"/>
    <w:rsid w:val="004268A3"/>
    <w:rsid w:val="00427707"/>
    <w:rsid w:val="00431D66"/>
    <w:rsid w:val="00432654"/>
    <w:rsid w:val="0043327E"/>
    <w:rsid w:val="00433899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55DBE"/>
    <w:rsid w:val="004617A0"/>
    <w:rsid w:val="00465EF0"/>
    <w:rsid w:val="004665D0"/>
    <w:rsid w:val="0047552D"/>
    <w:rsid w:val="00477532"/>
    <w:rsid w:val="00477DAE"/>
    <w:rsid w:val="00480A90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047B"/>
    <w:rsid w:val="004C193B"/>
    <w:rsid w:val="004C1D83"/>
    <w:rsid w:val="004C1E2B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4A"/>
    <w:rsid w:val="00520EB5"/>
    <w:rsid w:val="00523CCA"/>
    <w:rsid w:val="00524B1F"/>
    <w:rsid w:val="0053228E"/>
    <w:rsid w:val="00534A2A"/>
    <w:rsid w:val="0054037D"/>
    <w:rsid w:val="00547DD6"/>
    <w:rsid w:val="0055032F"/>
    <w:rsid w:val="0055231D"/>
    <w:rsid w:val="00552463"/>
    <w:rsid w:val="00552BE0"/>
    <w:rsid w:val="00553362"/>
    <w:rsid w:val="00562F0B"/>
    <w:rsid w:val="00564AF4"/>
    <w:rsid w:val="00573768"/>
    <w:rsid w:val="00576F7D"/>
    <w:rsid w:val="00580C69"/>
    <w:rsid w:val="005849E4"/>
    <w:rsid w:val="00586B4C"/>
    <w:rsid w:val="005938CF"/>
    <w:rsid w:val="00594312"/>
    <w:rsid w:val="00595BCA"/>
    <w:rsid w:val="00596BE1"/>
    <w:rsid w:val="00597ED9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D2798"/>
    <w:rsid w:val="005D3CD9"/>
    <w:rsid w:val="005E113C"/>
    <w:rsid w:val="005E36F1"/>
    <w:rsid w:val="005F055D"/>
    <w:rsid w:val="005F0AEF"/>
    <w:rsid w:val="005F1C85"/>
    <w:rsid w:val="005F208C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0AA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4B45"/>
    <w:rsid w:val="006559DA"/>
    <w:rsid w:val="006614B8"/>
    <w:rsid w:val="00662A59"/>
    <w:rsid w:val="006636EA"/>
    <w:rsid w:val="006670E5"/>
    <w:rsid w:val="00677512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6F7305"/>
    <w:rsid w:val="00700843"/>
    <w:rsid w:val="00701E90"/>
    <w:rsid w:val="00702475"/>
    <w:rsid w:val="0070418A"/>
    <w:rsid w:val="00704FFD"/>
    <w:rsid w:val="00713150"/>
    <w:rsid w:val="007135B0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47BF9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404"/>
    <w:rsid w:val="00782D70"/>
    <w:rsid w:val="007914DC"/>
    <w:rsid w:val="00791D5E"/>
    <w:rsid w:val="00797175"/>
    <w:rsid w:val="007A54FA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E55E4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07AC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D33EC"/>
    <w:rsid w:val="008E0577"/>
    <w:rsid w:val="008E1F7B"/>
    <w:rsid w:val="008E3EC7"/>
    <w:rsid w:val="008F17FB"/>
    <w:rsid w:val="008F7FED"/>
    <w:rsid w:val="009009D6"/>
    <w:rsid w:val="00900CB6"/>
    <w:rsid w:val="00902A89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27FDA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56467"/>
    <w:rsid w:val="00956BA9"/>
    <w:rsid w:val="00960BA6"/>
    <w:rsid w:val="00970DCF"/>
    <w:rsid w:val="00975F9E"/>
    <w:rsid w:val="00986304"/>
    <w:rsid w:val="0098752F"/>
    <w:rsid w:val="009900D1"/>
    <w:rsid w:val="0099098B"/>
    <w:rsid w:val="009930EC"/>
    <w:rsid w:val="00993AE2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35BF"/>
    <w:rsid w:val="009D41DB"/>
    <w:rsid w:val="009D5EDD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168A"/>
    <w:rsid w:val="00A27AFA"/>
    <w:rsid w:val="00A30862"/>
    <w:rsid w:val="00A320F8"/>
    <w:rsid w:val="00A365F6"/>
    <w:rsid w:val="00A434F1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0062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97C85"/>
    <w:rsid w:val="00AA2430"/>
    <w:rsid w:val="00AA3247"/>
    <w:rsid w:val="00AA4009"/>
    <w:rsid w:val="00AA40A7"/>
    <w:rsid w:val="00AA5797"/>
    <w:rsid w:val="00AB24A0"/>
    <w:rsid w:val="00AB4B47"/>
    <w:rsid w:val="00AB5FEC"/>
    <w:rsid w:val="00AB626F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AF0008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374B7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6BCC"/>
    <w:rsid w:val="00BA74D9"/>
    <w:rsid w:val="00BB47E8"/>
    <w:rsid w:val="00BB4AAF"/>
    <w:rsid w:val="00BB7535"/>
    <w:rsid w:val="00BC4931"/>
    <w:rsid w:val="00BC69FE"/>
    <w:rsid w:val="00BC7FF6"/>
    <w:rsid w:val="00BD0211"/>
    <w:rsid w:val="00BD07E8"/>
    <w:rsid w:val="00BD16D2"/>
    <w:rsid w:val="00BD2D34"/>
    <w:rsid w:val="00BD7076"/>
    <w:rsid w:val="00BE24EE"/>
    <w:rsid w:val="00BF298C"/>
    <w:rsid w:val="00BF6237"/>
    <w:rsid w:val="00BF6EBE"/>
    <w:rsid w:val="00C039BF"/>
    <w:rsid w:val="00C0423D"/>
    <w:rsid w:val="00C042F1"/>
    <w:rsid w:val="00C05D06"/>
    <w:rsid w:val="00C0771E"/>
    <w:rsid w:val="00C1355A"/>
    <w:rsid w:val="00C229A8"/>
    <w:rsid w:val="00C239F5"/>
    <w:rsid w:val="00C2440F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4302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36F7"/>
    <w:rsid w:val="00C858F7"/>
    <w:rsid w:val="00C95500"/>
    <w:rsid w:val="00CA0A03"/>
    <w:rsid w:val="00CA3ADC"/>
    <w:rsid w:val="00CA3C07"/>
    <w:rsid w:val="00CA4E58"/>
    <w:rsid w:val="00CA7D93"/>
    <w:rsid w:val="00CB3F2A"/>
    <w:rsid w:val="00CB40C2"/>
    <w:rsid w:val="00CC40F6"/>
    <w:rsid w:val="00CC6E6A"/>
    <w:rsid w:val="00CD17AD"/>
    <w:rsid w:val="00CD4CD6"/>
    <w:rsid w:val="00CD6F3F"/>
    <w:rsid w:val="00CE1784"/>
    <w:rsid w:val="00CE1F26"/>
    <w:rsid w:val="00CE5EAE"/>
    <w:rsid w:val="00CF5B15"/>
    <w:rsid w:val="00D009B0"/>
    <w:rsid w:val="00D01D91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054A"/>
    <w:rsid w:val="00D21D4E"/>
    <w:rsid w:val="00D230B4"/>
    <w:rsid w:val="00D27AEC"/>
    <w:rsid w:val="00D30D27"/>
    <w:rsid w:val="00D413E5"/>
    <w:rsid w:val="00D41518"/>
    <w:rsid w:val="00D415CC"/>
    <w:rsid w:val="00D41F90"/>
    <w:rsid w:val="00D44195"/>
    <w:rsid w:val="00D512F1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5F2D"/>
    <w:rsid w:val="00DC6820"/>
    <w:rsid w:val="00DD3A8A"/>
    <w:rsid w:val="00DD5411"/>
    <w:rsid w:val="00DD635F"/>
    <w:rsid w:val="00DE0987"/>
    <w:rsid w:val="00DF2E05"/>
    <w:rsid w:val="00DF687D"/>
    <w:rsid w:val="00DF715B"/>
    <w:rsid w:val="00E00150"/>
    <w:rsid w:val="00E011D1"/>
    <w:rsid w:val="00E04453"/>
    <w:rsid w:val="00E05325"/>
    <w:rsid w:val="00E14299"/>
    <w:rsid w:val="00E152BF"/>
    <w:rsid w:val="00E15D65"/>
    <w:rsid w:val="00E1678F"/>
    <w:rsid w:val="00E20BC2"/>
    <w:rsid w:val="00E2426A"/>
    <w:rsid w:val="00E25DBB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6C1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2DA1"/>
    <w:rsid w:val="00EA5797"/>
    <w:rsid w:val="00EA607C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1F97"/>
    <w:rsid w:val="00ED3242"/>
    <w:rsid w:val="00ED391C"/>
    <w:rsid w:val="00ED7FAC"/>
    <w:rsid w:val="00EF069C"/>
    <w:rsid w:val="00EF22E4"/>
    <w:rsid w:val="00EF3A0F"/>
    <w:rsid w:val="00EF697A"/>
    <w:rsid w:val="00EF6B3C"/>
    <w:rsid w:val="00F0041C"/>
    <w:rsid w:val="00F04568"/>
    <w:rsid w:val="00F055EB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437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4F08"/>
    <w:rsid w:val="00FA65E2"/>
    <w:rsid w:val="00FA6E24"/>
    <w:rsid w:val="00FB226D"/>
    <w:rsid w:val="00FB4E6C"/>
    <w:rsid w:val="00FC4B72"/>
    <w:rsid w:val="00FC5CBD"/>
    <w:rsid w:val="00FD1D0D"/>
    <w:rsid w:val="00FD5903"/>
    <w:rsid w:val="00FE0949"/>
    <w:rsid w:val="00FE0E1D"/>
    <w:rsid w:val="00FE172A"/>
    <w:rsid w:val="00FE232C"/>
    <w:rsid w:val="00FE47EE"/>
    <w:rsid w:val="00FF00BD"/>
    <w:rsid w:val="00FF166A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  <w:style w:type="paragraph" w:customStyle="1" w:styleId="tabelatextoalinhadoesquerda">
    <w:name w:val="tabela_texto_alinhado_esquerda"/>
    <w:basedOn w:val="Normal"/>
    <w:rsid w:val="006F73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">
    <w:name w:val="texto_justificado"/>
    <w:basedOn w:val="Normal"/>
    <w:rsid w:val="0027332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27332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centralizadomaiusculas">
    <w:name w:val="texto_centralizado_maiusculas"/>
    <w:basedOn w:val="Normal"/>
    <w:rsid w:val="00D230B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FF166A"/>
    <w:rPr>
      <w:i/>
      <w:iCs/>
    </w:rPr>
  </w:style>
  <w:style w:type="paragraph" w:customStyle="1" w:styleId="textoalinhadoesquerda">
    <w:name w:val="texto_alinhado_esquerda"/>
    <w:basedOn w:val="Normal"/>
    <w:rsid w:val="0014761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F16AA-B140-4489-9974-1D645AA4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Josue Custodio Fernandes</cp:lastModifiedBy>
  <cp:revision>2</cp:revision>
  <cp:lastPrinted>2020-09-10T11:45:00Z</cp:lastPrinted>
  <dcterms:created xsi:type="dcterms:W3CDTF">2020-11-12T17:31:00Z</dcterms:created>
  <dcterms:modified xsi:type="dcterms:W3CDTF">2020-11-12T17:31:00Z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